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30CF" w14:textId="2D295543" w:rsidR="00382468" w:rsidRDefault="00611E11" w:rsidP="00611E11">
      <w:pPr>
        <w:tabs>
          <w:tab w:val="left" w:pos="1890"/>
        </w:tabs>
        <w:spacing w:after="0" w:line="240" w:lineRule="auto"/>
        <w:jc w:val="center"/>
        <w:rPr>
          <w:rFonts w:cstheme="minorHAnsi"/>
          <w:b/>
          <w:color w:val="5B9BD5" w:themeColor="accent1"/>
          <w:sz w:val="4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244">
        <w:rPr>
          <w:rFonts w:cstheme="minorHAnsi"/>
          <w:b/>
          <w:color w:val="5B9BD5" w:themeColor="accent1"/>
          <w:sz w:val="4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Concurso “Sanar un mu</w:t>
      </w:r>
      <w:r w:rsidR="008E5458">
        <w:rPr>
          <w:rFonts w:cstheme="minorHAnsi"/>
          <w:b/>
          <w:color w:val="5B9BD5" w:themeColor="accent1"/>
          <w:sz w:val="4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ndo herido como propuesta de cuidado</w:t>
      </w:r>
      <w:r w:rsidRPr="00DA1244">
        <w:rPr>
          <w:rFonts w:cstheme="minorHAnsi"/>
          <w:b/>
          <w:color w:val="5B9BD5" w:themeColor="accent1"/>
          <w:sz w:val="4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A51CF5A" w14:textId="0356478E" w:rsidR="006E54FD" w:rsidRPr="00404198" w:rsidRDefault="00404198" w:rsidP="00404198">
      <w:pPr>
        <w:tabs>
          <w:tab w:val="left" w:pos="1890"/>
        </w:tabs>
        <w:spacing w:after="0" w:line="276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 w:rsidRPr="00404198">
        <w:rPr>
          <w:rFonts w:cstheme="minorHAnsi"/>
          <w:sz w:val="28"/>
          <w:szCs w:val="28"/>
          <w:shd w:val="clear" w:color="auto" w:fill="FFFFFF"/>
        </w:rPr>
        <w:t>"Registrado por Pro Consumidor bajo el </w:t>
      </w:r>
      <w:r w:rsidRPr="00404198">
        <w:rPr>
          <w:rFonts w:cstheme="minorHAnsi"/>
          <w:b/>
          <w:bCs/>
          <w:sz w:val="28"/>
          <w:szCs w:val="28"/>
          <w:shd w:val="clear" w:color="auto" w:fill="FFFFFF"/>
        </w:rPr>
        <w:t>No. CRS-0020/2022"</w:t>
      </w:r>
      <w:r w:rsidRPr="00404198">
        <w:rPr>
          <w:rFonts w:cstheme="minorHAnsi"/>
          <w:sz w:val="28"/>
          <w:szCs w:val="28"/>
          <w:shd w:val="clear" w:color="auto" w:fill="FFFFFF"/>
        </w:rPr>
        <w:t>.</w:t>
      </w:r>
    </w:p>
    <w:p w14:paraId="4D1F967B" w14:textId="77777777" w:rsidR="00404198" w:rsidRDefault="00404198" w:rsidP="00404198">
      <w:pPr>
        <w:tabs>
          <w:tab w:val="left" w:pos="1890"/>
        </w:tabs>
        <w:spacing w:after="0" w:line="276" w:lineRule="auto"/>
        <w:jc w:val="center"/>
        <w:rPr>
          <w:rFonts w:cstheme="minorHAnsi"/>
          <w:sz w:val="28"/>
          <w:szCs w:val="28"/>
        </w:rPr>
      </w:pPr>
    </w:p>
    <w:p w14:paraId="764E0327" w14:textId="77777777" w:rsidR="009F31B0" w:rsidRPr="00611E11" w:rsidRDefault="00C47863" w:rsidP="00DA1244">
      <w:pPr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En el marco de la </w:t>
      </w:r>
      <w:r w:rsidR="003D764C" w:rsidRPr="00611E11">
        <w:rPr>
          <w:rFonts w:cstheme="minorHAnsi"/>
          <w:b/>
          <w:sz w:val="28"/>
          <w:szCs w:val="28"/>
        </w:rPr>
        <w:t xml:space="preserve">Conmemoración </w:t>
      </w:r>
      <w:r w:rsidRPr="00611E11">
        <w:rPr>
          <w:rFonts w:cstheme="minorHAnsi"/>
          <w:b/>
          <w:sz w:val="28"/>
          <w:szCs w:val="28"/>
        </w:rPr>
        <w:t>de los 500 años de la</w:t>
      </w:r>
      <w:r w:rsidRPr="00611E11">
        <w:rPr>
          <w:rFonts w:cstheme="minorHAnsi"/>
          <w:sz w:val="28"/>
          <w:szCs w:val="28"/>
        </w:rPr>
        <w:t xml:space="preserve"> </w:t>
      </w:r>
      <w:r w:rsidR="003D764C" w:rsidRPr="00611E11">
        <w:rPr>
          <w:rFonts w:cstheme="minorHAnsi"/>
          <w:b/>
          <w:sz w:val="28"/>
          <w:szCs w:val="28"/>
        </w:rPr>
        <w:t xml:space="preserve">Conversión (Herida) </w:t>
      </w:r>
      <w:r w:rsidRPr="00611E11">
        <w:rPr>
          <w:rFonts w:cstheme="minorHAnsi"/>
          <w:b/>
          <w:sz w:val="28"/>
          <w:szCs w:val="28"/>
        </w:rPr>
        <w:t>de San Ignacio de Loyola</w:t>
      </w:r>
      <w:r w:rsidRPr="00611E11">
        <w:rPr>
          <w:rFonts w:cstheme="minorHAnsi"/>
          <w:sz w:val="28"/>
          <w:szCs w:val="28"/>
        </w:rPr>
        <w:t xml:space="preserve">, </w:t>
      </w:r>
      <w:r w:rsidR="00810266" w:rsidRPr="00611E11">
        <w:rPr>
          <w:rFonts w:cstheme="minorHAnsi"/>
          <w:sz w:val="28"/>
          <w:szCs w:val="28"/>
        </w:rPr>
        <w:t>Fe y Alegría República Dominicana, te invita a c</w:t>
      </w:r>
      <w:r w:rsidR="004B2156">
        <w:rPr>
          <w:rFonts w:cstheme="minorHAnsi"/>
          <w:sz w:val="28"/>
          <w:szCs w:val="28"/>
        </w:rPr>
        <w:t xml:space="preserve">ontemplar </w:t>
      </w:r>
      <w:r w:rsidR="009E4DA2" w:rsidRPr="00611E11">
        <w:rPr>
          <w:rFonts w:cstheme="minorHAnsi"/>
          <w:sz w:val="28"/>
          <w:szCs w:val="28"/>
        </w:rPr>
        <w:t>tú</w:t>
      </w:r>
      <w:r w:rsidR="009F31B0" w:rsidRPr="00611E11">
        <w:rPr>
          <w:rFonts w:cstheme="minorHAnsi"/>
          <w:sz w:val="28"/>
          <w:szCs w:val="28"/>
        </w:rPr>
        <w:t xml:space="preserve"> realidad</w:t>
      </w:r>
      <w:r w:rsidR="004B2156">
        <w:rPr>
          <w:rFonts w:cstheme="minorHAnsi"/>
          <w:sz w:val="28"/>
          <w:szCs w:val="28"/>
        </w:rPr>
        <w:t xml:space="preserve"> y analizar la importancia del cuidado para </w:t>
      </w:r>
      <w:bookmarkStart w:id="0" w:name="_GoBack"/>
      <w:bookmarkEnd w:id="0"/>
      <w:r w:rsidR="004B2156" w:rsidRPr="007D701B">
        <w:rPr>
          <w:rFonts w:cstheme="minorHAnsi"/>
          <w:color w:val="000000" w:themeColor="text1"/>
          <w:sz w:val="28"/>
          <w:szCs w:val="28"/>
        </w:rPr>
        <w:t>su</w:t>
      </w:r>
      <w:r w:rsidR="004B2156">
        <w:rPr>
          <w:rFonts w:cstheme="minorHAnsi"/>
          <w:sz w:val="28"/>
          <w:szCs w:val="28"/>
        </w:rPr>
        <w:t xml:space="preserve"> transformación</w:t>
      </w:r>
      <w:r w:rsidR="009F31B0" w:rsidRPr="00611E11">
        <w:rPr>
          <w:rFonts w:cstheme="minorHAnsi"/>
          <w:sz w:val="28"/>
          <w:szCs w:val="28"/>
        </w:rPr>
        <w:t xml:space="preserve"> </w:t>
      </w:r>
      <w:r w:rsidR="00810266" w:rsidRPr="00611E11">
        <w:rPr>
          <w:rFonts w:cstheme="minorHAnsi"/>
          <w:sz w:val="28"/>
          <w:szCs w:val="28"/>
        </w:rPr>
        <w:t>a través</w:t>
      </w:r>
      <w:r w:rsidR="009F31B0" w:rsidRPr="00611E11">
        <w:rPr>
          <w:rFonts w:cstheme="minorHAnsi"/>
          <w:sz w:val="28"/>
          <w:szCs w:val="28"/>
        </w:rPr>
        <w:t xml:space="preserve"> de las </w:t>
      </w:r>
      <w:r w:rsidR="00810266" w:rsidRPr="00611E11">
        <w:rPr>
          <w:rFonts w:cstheme="minorHAnsi"/>
          <w:sz w:val="28"/>
          <w:szCs w:val="28"/>
        </w:rPr>
        <w:t>arte</w:t>
      </w:r>
      <w:r w:rsidR="009F31B0" w:rsidRPr="00611E11">
        <w:rPr>
          <w:rFonts w:cstheme="minorHAnsi"/>
          <w:sz w:val="28"/>
          <w:szCs w:val="28"/>
        </w:rPr>
        <w:t>s</w:t>
      </w:r>
      <w:r w:rsidR="00810266" w:rsidRPr="00611E11">
        <w:rPr>
          <w:rFonts w:cstheme="minorHAnsi"/>
          <w:sz w:val="28"/>
          <w:szCs w:val="28"/>
        </w:rPr>
        <w:t xml:space="preserve">, </w:t>
      </w:r>
      <w:r w:rsidR="009E4DA2" w:rsidRPr="00611E11">
        <w:rPr>
          <w:rFonts w:cstheme="minorHAnsi"/>
          <w:sz w:val="28"/>
          <w:szCs w:val="28"/>
        </w:rPr>
        <w:t>dó</w:t>
      </w:r>
      <w:r w:rsidR="003D764C" w:rsidRPr="00611E11">
        <w:rPr>
          <w:rFonts w:cstheme="minorHAnsi"/>
          <w:sz w:val="28"/>
          <w:szCs w:val="28"/>
        </w:rPr>
        <w:t xml:space="preserve">nde puedas hacer vida </w:t>
      </w:r>
      <w:r w:rsidR="004B2156">
        <w:rPr>
          <w:rFonts w:cstheme="minorHAnsi"/>
          <w:sz w:val="28"/>
          <w:szCs w:val="28"/>
        </w:rPr>
        <w:t xml:space="preserve">mediante algunas </w:t>
      </w:r>
      <w:r w:rsidR="007D701B">
        <w:rPr>
          <w:rFonts w:cstheme="minorHAnsi"/>
          <w:sz w:val="28"/>
          <w:szCs w:val="28"/>
        </w:rPr>
        <w:t>expresiones</w:t>
      </w:r>
      <w:r w:rsidR="003D764C" w:rsidRPr="00611E11">
        <w:rPr>
          <w:rFonts w:cstheme="minorHAnsi"/>
          <w:sz w:val="28"/>
          <w:szCs w:val="28"/>
        </w:rPr>
        <w:t xml:space="preserve"> artística</w:t>
      </w:r>
      <w:r w:rsidR="007D701B">
        <w:rPr>
          <w:rFonts w:cstheme="minorHAnsi"/>
          <w:sz w:val="28"/>
          <w:szCs w:val="28"/>
        </w:rPr>
        <w:t>s</w:t>
      </w:r>
      <w:r w:rsidR="003D764C" w:rsidRPr="00611E11">
        <w:rPr>
          <w:rFonts w:cstheme="minorHAnsi"/>
          <w:sz w:val="28"/>
          <w:szCs w:val="28"/>
        </w:rPr>
        <w:t>,</w:t>
      </w:r>
      <w:r w:rsidR="00F10C0D">
        <w:rPr>
          <w:rFonts w:cstheme="minorHAnsi"/>
          <w:sz w:val="28"/>
          <w:szCs w:val="28"/>
        </w:rPr>
        <w:t xml:space="preserve"> que permitan reconocer </w:t>
      </w:r>
      <w:r w:rsidR="00810266" w:rsidRPr="00611E11">
        <w:rPr>
          <w:rFonts w:cstheme="minorHAnsi"/>
          <w:sz w:val="28"/>
          <w:szCs w:val="28"/>
        </w:rPr>
        <w:t>como San Ignacio</w:t>
      </w:r>
      <w:r w:rsidR="00F10C0D">
        <w:rPr>
          <w:rFonts w:cstheme="minorHAnsi"/>
          <w:sz w:val="28"/>
          <w:szCs w:val="28"/>
        </w:rPr>
        <w:t>,</w:t>
      </w:r>
      <w:r w:rsidR="00810266" w:rsidRPr="00611E11">
        <w:rPr>
          <w:rFonts w:cstheme="minorHAnsi"/>
          <w:sz w:val="28"/>
          <w:szCs w:val="28"/>
        </w:rPr>
        <w:t xml:space="preserve"> que cada herida, fracaso o dificultad se </w:t>
      </w:r>
      <w:r w:rsidR="009E4DA2" w:rsidRPr="00611E11">
        <w:rPr>
          <w:rFonts w:cstheme="minorHAnsi"/>
          <w:sz w:val="28"/>
          <w:szCs w:val="28"/>
        </w:rPr>
        <w:t>conviert</w:t>
      </w:r>
      <w:r w:rsidR="003D764C" w:rsidRPr="00611E11">
        <w:rPr>
          <w:rFonts w:cstheme="minorHAnsi"/>
          <w:sz w:val="28"/>
          <w:szCs w:val="28"/>
        </w:rPr>
        <w:t>e</w:t>
      </w:r>
      <w:r w:rsidR="00810266" w:rsidRPr="00611E11">
        <w:rPr>
          <w:rFonts w:cstheme="minorHAnsi"/>
          <w:sz w:val="28"/>
          <w:szCs w:val="28"/>
        </w:rPr>
        <w:t xml:space="preserve"> en una oportunidad para</w:t>
      </w:r>
      <w:r w:rsidR="007D701B">
        <w:rPr>
          <w:rFonts w:cstheme="minorHAnsi"/>
          <w:sz w:val="28"/>
          <w:szCs w:val="28"/>
        </w:rPr>
        <w:t xml:space="preserve"> cambiar</w:t>
      </w:r>
      <w:r w:rsidR="009E4DA2" w:rsidRPr="00611E11">
        <w:rPr>
          <w:rFonts w:cstheme="minorHAnsi"/>
          <w:sz w:val="28"/>
          <w:szCs w:val="28"/>
        </w:rPr>
        <w:t xml:space="preserve"> tu vida</w:t>
      </w:r>
      <w:r w:rsidR="00810266" w:rsidRPr="00611E11">
        <w:rPr>
          <w:rFonts w:cstheme="minorHAnsi"/>
          <w:sz w:val="28"/>
          <w:szCs w:val="28"/>
        </w:rPr>
        <w:t xml:space="preserve"> </w:t>
      </w:r>
      <w:r w:rsidR="009E4DA2" w:rsidRPr="00611E11">
        <w:rPr>
          <w:rFonts w:cstheme="minorHAnsi"/>
          <w:sz w:val="28"/>
          <w:szCs w:val="28"/>
        </w:rPr>
        <w:t>y</w:t>
      </w:r>
      <w:r w:rsidR="009F31B0" w:rsidRPr="00611E11">
        <w:rPr>
          <w:rFonts w:cstheme="minorHAnsi"/>
          <w:sz w:val="28"/>
          <w:szCs w:val="28"/>
        </w:rPr>
        <w:t xml:space="preserve"> tu </w:t>
      </w:r>
      <w:r w:rsidR="009E4DA2" w:rsidRPr="00611E11">
        <w:rPr>
          <w:rFonts w:cstheme="minorHAnsi"/>
          <w:sz w:val="28"/>
          <w:szCs w:val="28"/>
        </w:rPr>
        <w:t>entorno</w:t>
      </w:r>
      <w:r w:rsidR="00810266" w:rsidRPr="00611E11">
        <w:rPr>
          <w:rFonts w:cstheme="minorHAnsi"/>
          <w:sz w:val="28"/>
          <w:szCs w:val="28"/>
        </w:rPr>
        <w:t xml:space="preserve">, </w:t>
      </w:r>
      <w:r w:rsidR="009E4DA2" w:rsidRPr="00611E11">
        <w:rPr>
          <w:rFonts w:cstheme="minorHAnsi"/>
          <w:sz w:val="28"/>
          <w:szCs w:val="28"/>
        </w:rPr>
        <w:t xml:space="preserve">siendo protagonista y responsable </w:t>
      </w:r>
      <w:r w:rsidR="004B2156">
        <w:rPr>
          <w:rFonts w:cstheme="minorHAnsi"/>
          <w:sz w:val="28"/>
          <w:szCs w:val="28"/>
        </w:rPr>
        <w:t xml:space="preserve">del cuidado </w:t>
      </w:r>
      <w:r w:rsidR="009F31B0" w:rsidRPr="00611E11">
        <w:rPr>
          <w:rFonts w:cstheme="minorHAnsi"/>
          <w:sz w:val="28"/>
          <w:szCs w:val="28"/>
        </w:rPr>
        <w:t>que necesita el mundo.</w:t>
      </w:r>
    </w:p>
    <w:p w14:paraId="29DBF6DD" w14:textId="3B06A884" w:rsidR="00AD5D5A" w:rsidRPr="00611E11" w:rsidRDefault="000909E7" w:rsidP="00DA1244">
      <w:pPr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9F31B0" w:rsidRPr="00611E11">
        <w:rPr>
          <w:rFonts w:cstheme="minorHAnsi"/>
          <w:sz w:val="28"/>
          <w:szCs w:val="28"/>
        </w:rPr>
        <w:t>e invitamos a</w:t>
      </w:r>
      <w:r w:rsidR="00AE1026">
        <w:rPr>
          <w:rFonts w:cstheme="minorHAnsi"/>
          <w:sz w:val="28"/>
          <w:szCs w:val="28"/>
        </w:rPr>
        <w:t xml:space="preserve"> leer, </w:t>
      </w:r>
      <w:r>
        <w:rPr>
          <w:rFonts w:cstheme="minorHAnsi"/>
          <w:sz w:val="28"/>
          <w:szCs w:val="28"/>
        </w:rPr>
        <w:t>analizar</w:t>
      </w:r>
      <w:r w:rsidR="00AE1026">
        <w:rPr>
          <w:rFonts w:cstheme="minorHAnsi"/>
          <w:sz w:val="28"/>
          <w:szCs w:val="28"/>
        </w:rPr>
        <w:t xml:space="preserve"> y reflexionar</w:t>
      </w:r>
      <w:r>
        <w:rPr>
          <w:rFonts w:cstheme="minorHAnsi"/>
          <w:sz w:val="28"/>
          <w:szCs w:val="28"/>
        </w:rPr>
        <w:t xml:space="preserve"> el comic “</w:t>
      </w:r>
      <w:r w:rsidRPr="000909E7">
        <w:rPr>
          <w:rFonts w:cstheme="minorHAnsi"/>
          <w:b/>
          <w:sz w:val="28"/>
          <w:szCs w:val="28"/>
        </w:rPr>
        <w:t>Ignacio</w:t>
      </w:r>
      <w:r w:rsidR="00AE1026">
        <w:rPr>
          <w:rFonts w:cstheme="minorHAnsi"/>
          <w:sz w:val="28"/>
          <w:szCs w:val="28"/>
        </w:rPr>
        <w:t>”, y ver</w:t>
      </w:r>
      <w:r w:rsidR="00AE1026">
        <w:rPr>
          <w:rFonts w:cstheme="minorHAnsi"/>
          <w:color w:val="FF0000"/>
          <w:sz w:val="28"/>
          <w:szCs w:val="28"/>
        </w:rPr>
        <w:t xml:space="preserve"> </w:t>
      </w:r>
      <w:r w:rsidR="00352533" w:rsidRPr="00AE1026">
        <w:rPr>
          <w:rFonts w:cstheme="minorHAnsi"/>
          <w:color w:val="000000" w:themeColor="text1"/>
          <w:sz w:val="28"/>
          <w:szCs w:val="28"/>
        </w:rPr>
        <w:t>los</w:t>
      </w:r>
      <w:r w:rsidR="00AE1026" w:rsidRPr="00AE1026">
        <w:rPr>
          <w:rFonts w:cstheme="minorHAnsi"/>
          <w:color w:val="000000" w:themeColor="text1"/>
          <w:sz w:val="28"/>
          <w:szCs w:val="28"/>
        </w:rPr>
        <w:t xml:space="preserve"> diez</w:t>
      </w:r>
      <w:r w:rsidR="00352533" w:rsidRPr="00AE1026">
        <w:rPr>
          <w:rFonts w:cstheme="minorHAnsi"/>
          <w:color w:val="000000" w:themeColor="text1"/>
          <w:sz w:val="28"/>
          <w:szCs w:val="28"/>
        </w:rPr>
        <w:t xml:space="preserve"> cortos documentales </w:t>
      </w:r>
      <w:r w:rsidR="00352533" w:rsidRPr="00AE1026">
        <w:rPr>
          <w:rFonts w:cstheme="minorHAnsi"/>
          <w:b/>
          <w:color w:val="000000" w:themeColor="text1"/>
          <w:sz w:val="28"/>
          <w:szCs w:val="28"/>
        </w:rPr>
        <w:t>“</w:t>
      </w:r>
      <w:r w:rsidR="00D24D15" w:rsidRPr="00AE1026">
        <w:rPr>
          <w:rFonts w:cstheme="minorHAnsi"/>
          <w:b/>
          <w:color w:val="000000" w:themeColor="text1"/>
          <w:sz w:val="28"/>
          <w:szCs w:val="28"/>
        </w:rPr>
        <w:t>Vida de San Ignacio</w:t>
      </w:r>
      <w:r w:rsidR="00352533" w:rsidRPr="00AE1026">
        <w:rPr>
          <w:rFonts w:cstheme="minorHAnsi"/>
          <w:b/>
          <w:color w:val="000000" w:themeColor="text1"/>
          <w:sz w:val="28"/>
          <w:szCs w:val="28"/>
        </w:rPr>
        <w:t>”</w:t>
      </w:r>
      <w:r w:rsidR="00AE1026"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 w:rsidR="007D701B">
        <w:rPr>
          <w:rFonts w:cstheme="minorHAnsi"/>
          <w:sz w:val="28"/>
          <w:szCs w:val="28"/>
        </w:rPr>
        <w:t xml:space="preserve">los cuales te servirán como referencia para </w:t>
      </w:r>
      <w:r w:rsidR="007D701B" w:rsidRPr="00611E11">
        <w:rPr>
          <w:rFonts w:cstheme="minorHAnsi"/>
          <w:sz w:val="28"/>
          <w:szCs w:val="28"/>
        </w:rPr>
        <w:t>participar</w:t>
      </w:r>
      <w:r w:rsidR="009F31B0" w:rsidRPr="00611E11">
        <w:rPr>
          <w:rFonts w:cstheme="minorHAnsi"/>
          <w:sz w:val="28"/>
          <w:szCs w:val="28"/>
        </w:rPr>
        <w:t xml:space="preserve"> en el </w:t>
      </w:r>
      <w:r w:rsidR="009F31B0" w:rsidRPr="00611E11">
        <w:rPr>
          <w:rFonts w:cstheme="minorHAnsi"/>
          <w:b/>
          <w:sz w:val="28"/>
          <w:szCs w:val="28"/>
        </w:rPr>
        <w:t>Concurso “Sanar un mundo herido como propuesta de</w:t>
      </w:r>
      <w:r w:rsidR="004B2156">
        <w:rPr>
          <w:rFonts w:cstheme="minorHAnsi"/>
          <w:b/>
          <w:sz w:val="28"/>
          <w:szCs w:val="28"/>
        </w:rPr>
        <w:t xml:space="preserve"> cuidado</w:t>
      </w:r>
      <w:r w:rsidR="00AD5D5A" w:rsidRPr="00611E11">
        <w:rPr>
          <w:rFonts w:cstheme="minorHAnsi"/>
          <w:b/>
          <w:sz w:val="28"/>
          <w:szCs w:val="28"/>
        </w:rPr>
        <w:t>”</w:t>
      </w:r>
      <w:r>
        <w:rPr>
          <w:rFonts w:cstheme="minorHAnsi"/>
          <w:sz w:val="28"/>
          <w:szCs w:val="28"/>
        </w:rPr>
        <w:t>, p</w:t>
      </w:r>
      <w:r w:rsidR="007D701B">
        <w:rPr>
          <w:rFonts w:cstheme="minorHAnsi"/>
          <w:sz w:val="28"/>
          <w:szCs w:val="28"/>
        </w:rPr>
        <w:t>udiendo optar por una de las siguientes modalidades presentadas a continuación</w:t>
      </w:r>
      <w:r w:rsidR="00AD5D5A" w:rsidRPr="00611E11">
        <w:rPr>
          <w:rFonts w:cstheme="minorHAnsi"/>
          <w:sz w:val="28"/>
          <w:szCs w:val="28"/>
        </w:rPr>
        <w:t>,</w:t>
      </w:r>
      <w:r w:rsidR="007D701B">
        <w:rPr>
          <w:rFonts w:cstheme="minorHAnsi"/>
          <w:sz w:val="28"/>
          <w:szCs w:val="28"/>
        </w:rPr>
        <w:t xml:space="preserve"> expresando </w:t>
      </w:r>
      <w:r w:rsidR="00AD5D5A" w:rsidRPr="00611E11">
        <w:rPr>
          <w:rFonts w:cstheme="minorHAnsi"/>
          <w:sz w:val="28"/>
          <w:szCs w:val="28"/>
        </w:rPr>
        <w:t>tus talentos, habilidades y creatividad:</w:t>
      </w:r>
    </w:p>
    <w:p w14:paraId="769A5453" w14:textId="77777777" w:rsidR="00AD5D5A" w:rsidRPr="00611E11" w:rsidRDefault="00AD5D5A" w:rsidP="00DA1244">
      <w:pPr>
        <w:pStyle w:val="ListParagraph"/>
        <w:numPr>
          <w:ilvl w:val="0"/>
          <w:numId w:val="1"/>
        </w:numPr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>Cortometraje</w:t>
      </w:r>
    </w:p>
    <w:p w14:paraId="19A1DE67" w14:textId="77777777" w:rsidR="00AD5D5A" w:rsidRPr="00611E11" w:rsidRDefault="00AD5D5A" w:rsidP="00DA124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>Canción</w:t>
      </w:r>
    </w:p>
    <w:p w14:paraId="71DDDEC5" w14:textId="77777777" w:rsidR="00AD5D5A" w:rsidRPr="00611E11" w:rsidRDefault="00AD5D5A" w:rsidP="00DA124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>Pintura</w:t>
      </w:r>
    </w:p>
    <w:p w14:paraId="67B82519" w14:textId="77777777" w:rsidR="00DA1244" w:rsidRPr="00DA1244" w:rsidRDefault="00DA1244" w:rsidP="00DA1244">
      <w:pPr>
        <w:shd w:val="clear" w:color="auto" w:fill="D9D9D9" w:themeFill="background1" w:themeFillShade="D9"/>
        <w:tabs>
          <w:tab w:val="left" w:pos="1890"/>
        </w:tabs>
        <w:spacing w:line="276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 w:rsidRPr="00DA1244">
        <w:rPr>
          <w:rFonts w:cstheme="minorHAnsi"/>
          <w:b/>
          <w:color w:val="2E74B5" w:themeColor="accent1" w:themeShade="BF"/>
          <w:sz w:val="28"/>
          <w:szCs w:val="28"/>
        </w:rPr>
        <w:t>Categorías</w:t>
      </w:r>
    </w:p>
    <w:p w14:paraId="1E7421E7" w14:textId="77777777" w:rsidR="00AD5D5A" w:rsidRPr="00DA1244" w:rsidRDefault="00AD5D5A" w:rsidP="00DA1244">
      <w:pPr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  <w:r w:rsidRPr="00DA1244">
        <w:rPr>
          <w:rFonts w:cstheme="minorHAnsi"/>
          <w:sz w:val="28"/>
          <w:szCs w:val="28"/>
        </w:rPr>
        <w:t xml:space="preserve">Para </w:t>
      </w:r>
      <w:r w:rsidR="008E1D8B" w:rsidRPr="00DA1244">
        <w:rPr>
          <w:rFonts w:cstheme="minorHAnsi"/>
          <w:sz w:val="28"/>
          <w:szCs w:val="28"/>
        </w:rPr>
        <w:t>participar tendremos</w:t>
      </w:r>
      <w:r w:rsidRPr="00DA1244">
        <w:rPr>
          <w:rFonts w:cstheme="minorHAnsi"/>
          <w:sz w:val="28"/>
          <w:szCs w:val="28"/>
        </w:rPr>
        <w:t xml:space="preserve"> dos categorías:</w:t>
      </w:r>
    </w:p>
    <w:p w14:paraId="68454B05" w14:textId="77777777" w:rsidR="00AD5D5A" w:rsidRPr="00611E11" w:rsidRDefault="008E1D8B" w:rsidP="00DA1244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b/>
          <w:sz w:val="28"/>
          <w:szCs w:val="28"/>
        </w:rPr>
        <w:t>Categoría A:</w:t>
      </w:r>
      <w:r w:rsidRPr="00611E11">
        <w:rPr>
          <w:rFonts w:cstheme="minorHAnsi"/>
          <w:sz w:val="28"/>
          <w:szCs w:val="28"/>
        </w:rPr>
        <w:t xml:space="preserve"> para las y los estudiantes que estén cursando el primer ciclo de s</w:t>
      </w:r>
      <w:r w:rsidR="00AD5D5A" w:rsidRPr="00611E11">
        <w:rPr>
          <w:rFonts w:cstheme="minorHAnsi"/>
          <w:sz w:val="28"/>
          <w:szCs w:val="28"/>
        </w:rPr>
        <w:t>ecundaria</w:t>
      </w:r>
      <w:r w:rsidRPr="00611E11">
        <w:rPr>
          <w:rFonts w:cstheme="minorHAnsi"/>
          <w:sz w:val="28"/>
          <w:szCs w:val="28"/>
        </w:rPr>
        <w:t xml:space="preserve"> (1ro, 2do y 3ro)</w:t>
      </w:r>
    </w:p>
    <w:p w14:paraId="455BF02F" w14:textId="77777777" w:rsidR="008E1D8B" w:rsidRPr="00611E11" w:rsidRDefault="008E1D8B" w:rsidP="00DA1244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b/>
          <w:sz w:val="28"/>
          <w:szCs w:val="28"/>
        </w:rPr>
        <w:t>Categoría B:</w:t>
      </w:r>
      <w:r w:rsidRPr="00611E11">
        <w:rPr>
          <w:rFonts w:cstheme="minorHAnsi"/>
          <w:sz w:val="28"/>
          <w:szCs w:val="28"/>
        </w:rPr>
        <w:t xml:space="preserve"> para las y los estudiantes </w:t>
      </w:r>
      <w:r w:rsidR="00075854" w:rsidRPr="00611E11">
        <w:rPr>
          <w:rFonts w:cstheme="minorHAnsi"/>
          <w:sz w:val="28"/>
          <w:szCs w:val="28"/>
        </w:rPr>
        <w:t>del</w:t>
      </w:r>
      <w:r w:rsidRPr="00611E11">
        <w:rPr>
          <w:rFonts w:cstheme="minorHAnsi"/>
          <w:sz w:val="28"/>
          <w:szCs w:val="28"/>
        </w:rPr>
        <w:t xml:space="preserve"> Segundo Ciclo de Secundaria (4to, 5to y 6to)</w:t>
      </w:r>
    </w:p>
    <w:p w14:paraId="499B9273" w14:textId="77777777" w:rsidR="00AF0539" w:rsidRPr="00611E11" w:rsidRDefault="00AF0539" w:rsidP="00DA1244">
      <w:pPr>
        <w:shd w:val="clear" w:color="auto" w:fill="D9D9D9" w:themeFill="background1" w:themeFillShade="D9"/>
        <w:tabs>
          <w:tab w:val="left" w:pos="1890"/>
        </w:tabs>
        <w:spacing w:line="276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 w:rsidRPr="00611E11">
        <w:rPr>
          <w:rFonts w:cstheme="minorHAnsi"/>
          <w:b/>
          <w:color w:val="2E74B5" w:themeColor="accent1" w:themeShade="BF"/>
          <w:sz w:val="28"/>
          <w:szCs w:val="28"/>
        </w:rPr>
        <w:t xml:space="preserve">Premiación </w:t>
      </w:r>
    </w:p>
    <w:p w14:paraId="704E169F" w14:textId="77777777" w:rsidR="00C55212" w:rsidRDefault="00AF0539" w:rsidP="00DA1244">
      <w:pPr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El concurso reconoce tus talentos, habilidades y destrezas, será valorado y premiado según las categorías </w:t>
      </w:r>
      <w:r w:rsidR="00E607FF" w:rsidRPr="00611E11">
        <w:rPr>
          <w:rFonts w:cstheme="minorHAnsi"/>
          <w:sz w:val="28"/>
          <w:szCs w:val="28"/>
        </w:rPr>
        <w:t>y modalidades:</w:t>
      </w:r>
    </w:p>
    <w:p w14:paraId="7EC6D196" w14:textId="6AAA559A" w:rsidR="008B481E" w:rsidRDefault="008B481E" w:rsidP="00DA1244">
      <w:pPr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</w:p>
    <w:tbl>
      <w:tblPr>
        <w:tblStyle w:val="ListTable4-Accent11"/>
        <w:tblW w:w="7847" w:type="dxa"/>
        <w:jc w:val="center"/>
        <w:tblLook w:val="04A0" w:firstRow="1" w:lastRow="0" w:firstColumn="1" w:lastColumn="0" w:noHBand="0" w:noVBand="1"/>
      </w:tblPr>
      <w:tblGrid>
        <w:gridCol w:w="2947"/>
        <w:gridCol w:w="2328"/>
        <w:gridCol w:w="2572"/>
      </w:tblGrid>
      <w:tr w:rsidR="008B481E" w:rsidRPr="00F16CEE" w14:paraId="7BE1712B" w14:textId="77777777" w:rsidTr="008B4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7" w:type="dxa"/>
            <w:gridSpan w:val="3"/>
          </w:tcPr>
          <w:p w14:paraId="2C636333" w14:textId="77777777" w:rsidR="008B481E" w:rsidRPr="00F16CEE" w:rsidRDefault="008B481E" w:rsidP="008B481E">
            <w:pPr>
              <w:tabs>
                <w:tab w:val="left" w:pos="1890"/>
              </w:tabs>
              <w:jc w:val="center"/>
              <w:rPr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color w:val="000000" w:themeColor="text1"/>
                <w:sz w:val="28"/>
                <w:szCs w:val="28"/>
              </w:rPr>
              <w:lastRenderedPageBreak/>
              <w:t>Primer Ciclo de Secundaria</w:t>
            </w:r>
          </w:p>
        </w:tc>
      </w:tr>
      <w:tr w:rsidR="008B481E" w:rsidRPr="00F16CEE" w14:paraId="0DBBA990" w14:textId="77777777" w:rsidTr="009D6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12BF7011" w14:textId="77777777" w:rsidR="008B481E" w:rsidRPr="00F16CEE" w:rsidRDefault="008B481E" w:rsidP="00611E11">
            <w:pPr>
              <w:tabs>
                <w:tab w:val="left" w:pos="1890"/>
              </w:tabs>
              <w:jc w:val="center"/>
              <w:rPr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color w:val="000000" w:themeColor="text1"/>
                <w:sz w:val="28"/>
                <w:szCs w:val="28"/>
              </w:rPr>
              <w:t>Cortometraje</w:t>
            </w:r>
          </w:p>
        </w:tc>
        <w:tc>
          <w:tcPr>
            <w:tcW w:w="2328" w:type="dxa"/>
          </w:tcPr>
          <w:p w14:paraId="553AEFF3" w14:textId="77777777" w:rsidR="008B481E" w:rsidRPr="00F16CEE" w:rsidRDefault="008B481E" w:rsidP="00611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color w:val="000000" w:themeColor="text1"/>
                <w:sz w:val="28"/>
                <w:szCs w:val="28"/>
              </w:rPr>
              <w:t>Canción</w:t>
            </w:r>
          </w:p>
        </w:tc>
        <w:tc>
          <w:tcPr>
            <w:tcW w:w="2572" w:type="dxa"/>
          </w:tcPr>
          <w:p w14:paraId="51142AD2" w14:textId="77777777" w:rsidR="008B481E" w:rsidRPr="00F16CEE" w:rsidRDefault="008B481E" w:rsidP="00C55212">
            <w:pPr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color w:val="000000" w:themeColor="text1"/>
                <w:sz w:val="28"/>
                <w:szCs w:val="28"/>
              </w:rPr>
              <w:t>Pintura</w:t>
            </w:r>
          </w:p>
        </w:tc>
      </w:tr>
      <w:tr w:rsidR="008B481E" w:rsidRPr="00F16CEE" w14:paraId="70AE7F1C" w14:textId="77777777" w:rsidTr="009D6054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7364A2AC" w14:textId="77777777" w:rsidR="008B481E" w:rsidRPr="00F16CEE" w:rsidRDefault="008B481E" w:rsidP="00E607FF">
            <w:pPr>
              <w:tabs>
                <w:tab w:val="left" w:pos="1890"/>
              </w:tabs>
              <w:rPr>
                <w:rFonts w:cstheme="minorHAnsi"/>
                <w:b w:val="0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sz w:val="28"/>
                <w:szCs w:val="28"/>
              </w:rPr>
              <w:t>1re lugar</w:t>
            </w:r>
          </w:p>
          <w:p w14:paraId="76C18483" w14:textId="77777777" w:rsidR="008B481E" w:rsidRPr="00F16CEE" w:rsidRDefault="008B481E" w:rsidP="00E607FF">
            <w:pPr>
              <w:tabs>
                <w:tab w:val="left" w:pos="1890"/>
              </w:tabs>
              <w:rPr>
                <w:rFonts w:cstheme="minorHAnsi"/>
                <w:b w:val="0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sz w:val="28"/>
                <w:szCs w:val="28"/>
              </w:rPr>
              <w:t>2do lugar</w:t>
            </w:r>
          </w:p>
          <w:p w14:paraId="7905824F" w14:textId="77777777" w:rsidR="008B481E" w:rsidRPr="00F16CEE" w:rsidRDefault="008B481E" w:rsidP="00E607FF">
            <w:pPr>
              <w:tabs>
                <w:tab w:val="left" w:pos="1890"/>
              </w:tabs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sz w:val="28"/>
                <w:szCs w:val="28"/>
              </w:rPr>
              <w:t>3er lugar</w:t>
            </w:r>
          </w:p>
        </w:tc>
        <w:tc>
          <w:tcPr>
            <w:tcW w:w="2328" w:type="dxa"/>
          </w:tcPr>
          <w:p w14:paraId="6365001E" w14:textId="77777777" w:rsidR="008B481E" w:rsidRPr="00F16CEE" w:rsidRDefault="008B481E" w:rsidP="00E607FF">
            <w:pPr>
              <w:tabs>
                <w:tab w:val="left" w:pos="18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1re lugar</w:t>
            </w:r>
          </w:p>
          <w:p w14:paraId="34C25CA2" w14:textId="77777777" w:rsidR="008B481E" w:rsidRPr="00F16CEE" w:rsidRDefault="008B481E" w:rsidP="00E607FF">
            <w:pPr>
              <w:tabs>
                <w:tab w:val="left" w:pos="18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2do lugar</w:t>
            </w:r>
          </w:p>
          <w:p w14:paraId="1F68959C" w14:textId="77777777" w:rsidR="008B481E" w:rsidRPr="00F16CEE" w:rsidRDefault="008B481E" w:rsidP="00E607FF">
            <w:pPr>
              <w:tabs>
                <w:tab w:val="left" w:pos="18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3er lugar</w:t>
            </w:r>
          </w:p>
        </w:tc>
        <w:tc>
          <w:tcPr>
            <w:tcW w:w="2572" w:type="dxa"/>
          </w:tcPr>
          <w:p w14:paraId="0A404496" w14:textId="77777777" w:rsidR="008B481E" w:rsidRPr="00F16CEE" w:rsidRDefault="008B481E" w:rsidP="00E607FF">
            <w:pPr>
              <w:tabs>
                <w:tab w:val="left" w:pos="18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1re lugar</w:t>
            </w:r>
          </w:p>
          <w:p w14:paraId="5E93E9D5" w14:textId="77777777" w:rsidR="008B481E" w:rsidRPr="00F16CEE" w:rsidRDefault="008B481E" w:rsidP="00E607FF">
            <w:pPr>
              <w:tabs>
                <w:tab w:val="left" w:pos="18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2do lugar</w:t>
            </w:r>
          </w:p>
          <w:p w14:paraId="6B7E8B2F" w14:textId="77777777" w:rsidR="008B481E" w:rsidRPr="00F16CEE" w:rsidRDefault="008B481E" w:rsidP="00E607FF">
            <w:pPr>
              <w:tabs>
                <w:tab w:val="left" w:pos="18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3er lugar</w:t>
            </w:r>
          </w:p>
        </w:tc>
      </w:tr>
    </w:tbl>
    <w:p w14:paraId="714F4AE2" w14:textId="77777777" w:rsidR="00C55212" w:rsidRPr="00F16CEE" w:rsidRDefault="00C55212" w:rsidP="00FD48F9">
      <w:pPr>
        <w:tabs>
          <w:tab w:val="left" w:pos="1890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ListTable4-Accent11"/>
        <w:tblW w:w="7984" w:type="dxa"/>
        <w:jc w:val="center"/>
        <w:tblLook w:val="04A0" w:firstRow="1" w:lastRow="0" w:firstColumn="1" w:lastColumn="0" w:noHBand="0" w:noVBand="1"/>
      </w:tblPr>
      <w:tblGrid>
        <w:gridCol w:w="3000"/>
        <w:gridCol w:w="2369"/>
        <w:gridCol w:w="2615"/>
      </w:tblGrid>
      <w:tr w:rsidR="008B481E" w:rsidRPr="00F16CEE" w14:paraId="23476C81" w14:textId="77777777" w:rsidTr="003A4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4" w:type="dxa"/>
            <w:gridSpan w:val="3"/>
          </w:tcPr>
          <w:p w14:paraId="09F8A7BB" w14:textId="77777777" w:rsidR="008B481E" w:rsidRPr="00F16CEE" w:rsidRDefault="008B481E" w:rsidP="008B481E">
            <w:pPr>
              <w:tabs>
                <w:tab w:val="left" w:pos="189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color w:val="000000" w:themeColor="text1"/>
                <w:sz w:val="28"/>
                <w:szCs w:val="28"/>
              </w:rPr>
              <w:t>Segundo Ciclo de Secundaria</w:t>
            </w:r>
          </w:p>
        </w:tc>
      </w:tr>
      <w:tr w:rsidR="008B481E" w:rsidRPr="00F16CEE" w14:paraId="0C7E6347" w14:textId="77777777" w:rsidTr="008B4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061A53DA" w14:textId="77777777" w:rsidR="008B481E" w:rsidRPr="00F16CEE" w:rsidRDefault="008B481E" w:rsidP="00611E11">
            <w:pPr>
              <w:tabs>
                <w:tab w:val="left" w:pos="1890"/>
              </w:tabs>
              <w:jc w:val="center"/>
              <w:rPr>
                <w:rFonts w:cstheme="minorHAnsi"/>
                <w:b w:val="0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color w:val="000000" w:themeColor="text1"/>
                <w:sz w:val="28"/>
                <w:szCs w:val="28"/>
              </w:rPr>
              <w:t>Cortometraje</w:t>
            </w:r>
          </w:p>
        </w:tc>
        <w:tc>
          <w:tcPr>
            <w:tcW w:w="2369" w:type="dxa"/>
          </w:tcPr>
          <w:p w14:paraId="3B0F9482" w14:textId="77777777" w:rsidR="008B481E" w:rsidRPr="00F16CEE" w:rsidRDefault="008B481E" w:rsidP="00611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color w:val="000000" w:themeColor="text1"/>
                <w:sz w:val="28"/>
                <w:szCs w:val="28"/>
              </w:rPr>
              <w:t>Canción</w:t>
            </w:r>
          </w:p>
        </w:tc>
        <w:tc>
          <w:tcPr>
            <w:tcW w:w="2615" w:type="dxa"/>
          </w:tcPr>
          <w:p w14:paraId="5FC10F8C" w14:textId="77777777" w:rsidR="008B481E" w:rsidRPr="00F16CEE" w:rsidRDefault="008B481E" w:rsidP="00282DF7">
            <w:pPr>
              <w:tabs>
                <w:tab w:val="left" w:pos="189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16CEE">
              <w:rPr>
                <w:rFonts w:cstheme="minorHAnsi"/>
                <w:color w:val="000000" w:themeColor="text1"/>
                <w:sz w:val="28"/>
                <w:szCs w:val="28"/>
              </w:rPr>
              <w:t>Pintura</w:t>
            </w:r>
          </w:p>
        </w:tc>
      </w:tr>
      <w:tr w:rsidR="008B481E" w:rsidRPr="00F16CEE" w14:paraId="0A9471E8" w14:textId="77777777" w:rsidTr="008B481E">
        <w:trPr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67B3401B" w14:textId="77777777" w:rsidR="008B481E" w:rsidRPr="00F16CEE" w:rsidRDefault="008B481E" w:rsidP="00282DF7">
            <w:pPr>
              <w:tabs>
                <w:tab w:val="left" w:pos="1890"/>
              </w:tabs>
              <w:rPr>
                <w:rFonts w:cstheme="minorHAnsi"/>
                <w:b w:val="0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sz w:val="28"/>
                <w:szCs w:val="28"/>
              </w:rPr>
              <w:t>1re lugar</w:t>
            </w:r>
          </w:p>
          <w:p w14:paraId="62AF372E" w14:textId="77777777" w:rsidR="008B481E" w:rsidRPr="00F16CEE" w:rsidRDefault="008B481E" w:rsidP="00282DF7">
            <w:pPr>
              <w:tabs>
                <w:tab w:val="left" w:pos="1890"/>
              </w:tabs>
              <w:rPr>
                <w:rFonts w:cstheme="minorHAnsi"/>
                <w:b w:val="0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sz w:val="28"/>
                <w:szCs w:val="28"/>
              </w:rPr>
              <w:t>2do lugar</w:t>
            </w:r>
          </w:p>
          <w:p w14:paraId="76E4C4B6" w14:textId="77777777" w:rsidR="008B481E" w:rsidRPr="00F16CEE" w:rsidRDefault="008B481E" w:rsidP="00282DF7">
            <w:pPr>
              <w:tabs>
                <w:tab w:val="left" w:pos="1890"/>
              </w:tabs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b w:val="0"/>
                <w:sz w:val="28"/>
                <w:szCs w:val="28"/>
              </w:rPr>
              <w:t>3er lugar</w:t>
            </w:r>
          </w:p>
        </w:tc>
        <w:tc>
          <w:tcPr>
            <w:tcW w:w="2369" w:type="dxa"/>
          </w:tcPr>
          <w:p w14:paraId="415B74A0" w14:textId="77777777" w:rsidR="008B481E" w:rsidRPr="00F16CEE" w:rsidRDefault="008B481E" w:rsidP="00282DF7">
            <w:pPr>
              <w:tabs>
                <w:tab w:val="left" w:pos="18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1re lugar</w:t>
            </w:r>
          </w:p>
          <w:p w14:paraId="6C95F75D" w14:textId="77777777" w:rsidR="008B481E" w:rsidRPr="00F16CEE" w:rsidRDefault="008B481E" w:rsidP="00282DF7">
            <w:pPr>
              <w:tabs>
                <w:tab w:val="left" w:pos="1890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2do lugar</w:t>
            </w:r>
          </w:p>
          <w:p w14:paraId="503F9170" w14:textId="77777777" w:rsidR="008B481E" w:rsidRPr="00F16CEE" w:rsidRDefault="008B481E" w:rsidP="00282DF7">
            <w:pPr>
              <w:tabs>
                <w:tab w:val="left" w:pos="18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3er lugar</w:t>
            </w:r>
          </w:p>
        </w:tc>
        <w:tc>
          <w:tcPr>
            <w:tcW w:w="2615" w:type="dxa"/>
          </w:tcPr>
          <w:p w14:paraId="31BB49D5" w14:textId="77777777" w:rsidR="008B481E" w:rsidRPr="00F16CEE" w:rsidRDefault="008B481E" w:rsidP="00282DF7">
            <w:pPr>
              <w:tabs>
                <w:tab w:val="left" w:pos="18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1re lugar</w:t>
            </w:r>
          </w:p>
          <w:p w14:paraId="790C498A" w14:textId="77777777" w:rsidR="008B481E" w:rsidRPr="00F16CEE" w:rsidRDefault="008B481E" w:rsidP="00282DF7">
            <w:pPr>
              <w:tabs>
                <w:tab w:val="left" w:pos="1890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2do lugar</w:t>
            </w:r>
          </w:p>
          <w:p w14:paraId="676E392D" w14:textId="77777777" w:rsidR="008B481E" w:rsidRPr="00F16CEE" w:rsidRDefault="008B481E" w:rsidP="00282DF7">
            <w:pPr>
              <w:tabs>
                <w:tab w:val="left" w:pos="189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F16CEE">
              <w:rPr>
                <w:rFonts w:cstheme="minorHAnsi"/>
                <w:sz w:val="28"/>
                <w:szCs w:val="28"/>
              </w:rPr>
              <w:t>3er lugar</w:t>
            </w:r>
          </w:p>
        </w:tc>
      </w:tr>
    </w:tbl>
    <w:p w14:paraId="7BE27CBD" w14:textId="77777777" w:rsidR="00893565" w:rsidRPr="00611E11" w:rsidRDefault="00893565" w:rsidP="00FD48F9">
      <w:pPr>
        <w:tabs>
          <w:tab w:val="left" w:pos="1890"/>
        </w:tabs>
        <w:spacing w:after="0"/>
        <w:jc w:val="both"/>
        <w:rPr>
          <w:rFonts w:cstheme="minorHAnsi"/>
          <w:sz w:val="28"/>
          <w:szCs w:val="28"/>
        </w:rPr>
      </w:pPr>
    </w:p>
    <w:p w14:paraId="3AD845FD" w14:textId="6F68A06E" w:rsidR="00382468" w:rsidRPr="00FD48F9" w:rsidRDefault="001A70BF" w:rsidP="00FD48F9">
      <w:pPr>
        <w:shd w:val="clear" w:color="auto" w:fill="D9D9D9" w:themeFill="background1" w:themeFillShade="D9"/>
        <w:tabs>
          <w:tab w:val="left" w:pos="1890"/>
        </w:tabs>
        <w:spacing w:after="0" w:line="276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>
        <w:rPr>
          <w:rFonts w:cstheme="minorHAnsi"/>
          <w:b/>
          <w:color w:val="2E74B5" w:themeColor="accent1" w:themeShade="BF"/>
          <w:sz w:val="28"/>
          <w:szCs w:val="28"/>
        </w:rPr>
        <w:t xml:space="preserve">Premios </w:t>
      </w:r>
    </w:p>
    <w:p w14:paraId="1601C0F9" w14:textId="77777777" w:rsidR="00382468" w:rsidRPr="00611E11" w:rsidRDefault="00382468" w:rsidP="008E78B5">
      <w:pPr>
        <w:pStyle w:val="NoSpacing"/>
        <w:numPr>
          <w:ilvl w:val="0"/>
          <w:numId w:val="13"/>
        </w:numPr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1er lugar: </w:t>
      </w:r>
      <w:r w:rsidRPr="00DA1244">
        <w:rPr>
          <w:rFonts w:cstheme="minorHAnsi"/>
          <w:b/>
          <w:sz w:val="28"/>
          <w:szCs w:val="28"/>
        </w:rPr>
        <w:t>1 Laptop</w:t>
      </w:r>
      <w:r w:rsidRPr="00611E11">
        <w:rPr>
          <w:rFonts w:cstheme="minorHAnsi"/>
          <w:sz w:val="28"/>
          <w:szCs w:val="28"/>
        </w:rPr>
        <w:t xml:space="preserve"> </w:t>
      </w:r>
    </w:p>
    <w:p w14:paraId="5C54BD90" w14:textId="1BEB474E" w:rsidR="00382468" w:rsidRPr="00611E11" w:rsidRDefault="00382468" w:rsidP="008E78B5">
      <w:pPr>
        <w:pStyle w:val="NoSpacing"/>
        <w:numPr>
          <w:ilvl w:val="0"/>
          <w:numId w:val="13"/>
        </w:numPr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2do lugar: </w:t>
      </w:r>
      <w:r w:rsidR="005C4C74" w:rsidRPr="00DA1244">
        <w:rPr>
          <w:rFonts w:cstheme="minorHAnsi"/>
          <w:b/>
          <w:sz w:val="28"/>
          <w:szCs w:val="28"/>
        </w:rPr>
        <w:t xml:space="preserve">1 </w:t>
      </w:r>
      <w:r w:rsidRPr="00DA1244">
        <w:rPr>
          <w:rFonts w:cstheme="minorHAnsi"/>
          <w:b/>
          <w:sz w:val="28"/>
          <w:szCs w:val="28"/>
        </w:rPr>
        <w:t>Celular inteligente</w:t>
      </w:r>
      <w:r w:rsidRPr="00611E11">
        <w:rPr>
          <w:rFonts w:cstheme="minorHAnsi"/>
          <w:sz w:val="28"/>
          <w:szCs w:val="28"/>
        </w:rPr>
        <w:t xml:space="preserve"> </w:t>
      </w:r>
    </w:p>
    <w:p w14:paraId="25F9ADD2" w14:textId="5D9A98B4" w:rsidR="00611E11" w:rsidRPr="001A70BF" w:rsidRDefault="00382468" w:rsidP="00DA1244">
      <w:pPr>
        <w:pStyle w:val="NoSpacing"/>
        <w:numPr>
          <w:ilvl w:val="0"/>
          <w:numId w:val="13"/>
        </w:numPr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>3ra Lugar:</w:t>
      </w:r>
      <w:r w:rsidR="005C4C74" w:rsidRPr="00611E11">
        <w:rPr>
          <w:rFonts w:cstheme="minorHAnsi"/>
          <w:sz w:val="28"/>
          <w:szCs w:val="28"/>
        </w:rPr>
        <w:t xml:space="preserve"> </w:t>
      </w:r>
      <w:r w:rsidR="005C4C74" w:rsidRPr="00DA1244">
        <w:rPr>
          <w:rFonts w:cstheme="minorHAnsi"/>
          <w:b/>
          <w:sz w:val="28"/>
          <w:szCs w:val="28"/>
        </w:rPr>
        <w:t xml:space="preserve">1 </w:t>
      </w:r>
      <w:r w:rsidRPr="00DA1244">
        <w:rPr>
          <w:rFonts w:cstheme="minorHAnsi"/>
          <w:b/>
          <w:sz w:val="28"/>
          <w:szCs w:val="28"/>
        </w:rPr>
        <w:t>Tablet</w:t>
      </w:r>
      <w:r w:rsidRPr="00611E11">
        <w:rPr>
          <w:rFonts w:cstheme="minorHAnsi"/>
          <w:sz w:val="28"/>
          <w:szCs w:val="28"/>
        </w:rPr>
        <w:t xml:space="preserve"> </w:t>
      </w:r>
    </w:p>
    <w:p w14:paraId="768E2608" w14:textId="45A173FE" w:rsidR="0005593B" w:rsidRPr="0005593B" w:rsidRDefault="00C93210" w:rsidP="00DA1244">
      <w:pPr>
        <w:pStyle w:val="NoSpacing"/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</w:t>
      </w:r>
      <w:r w:rsidR="0005593B" w:rsidRPr="0005593B">
        <w:rPr>
          <w:rFonts w:cstheme="minorHAnsi"/>
          <w:b/>
          <w:sz w:val="28"/>
          <w:szCs w:val="28"/>
        </w:rPr>
        <w:t xml:space="preserve"> premios, igual a 6 unidades de cada artículo</w:t>
      </w:r>
      <w:r w:rsidR="0005593B">
        <w:rPr>
          <w:rFonts w:cstheme="minorHAnsi"/>
          <w:b/>
          <w:sz w:val="28"/>
          <w:szCs w:val="28"/>
        </w:rPr>
        <w:t>.</w:t>
      </w:r>
    </w:p>
    <w:p w14:paraId="4655EB74" w14:textId="77777777" w:rsidR="008B6122" w:rsidRPr="00611E11" w:rsidRDefault="008B6122" w:rsidP="00DA1244">
      <w:pPr>
        <w:pStyle w:val="NoSpacing"/>
        <w:spacing w:line="276" w:lineRule="auto"/>
        <w:rPr>
          <w:rFonts w:cstheme="minorHAnsi"/>
          <w:sz w:val="28"/>
          <w:szCs w:val="28"/>
        </w:rPr>
      </w:pPr>
    </w:p>
    <w:p w14:paraId="6936A65E" w14:textId="77777777" w:rsidR="00382468" w:rsidRPr="00FD48F9" w:rsidRDefault="00FD48F9" w:rsidP="00FD48F9">
      <w:pPr>
        <w:shd w:val="clear" w:color="auto" w:fill="D9D9D9" w:themeFill="background1" w:themeFillShade="D9"/>
        <w:tabs>
          <w:tab w:val="left" w:pos="1890"/>
        </w:tabs>
        <w:spacing w:line="276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>
        <w:rPr>
          <w:rFonts w:cstheme="minorHAnsi"/>
          <w:b/>
          <w:color w:val="2E74B5" w:themeColor="accent1" w:themeShade="BF"/>
          <w:sz w:val="28"/>
          <w:szCs w:val="28"/>
        </w:rPr>
        <w:t>Propuesta de fecha</w:t>
      </w:r>
    </w:p>
    <w:p w14:paraId="44336A54" w14:textId="1A1CF5E3" w:rsidR="004A507F" w:rsidRPr="00C6567A" w:rsidRDefault="005C4C74" w:rsidP="00DA1244">
      <w:pPr>
        <w:pStyle w:val="NoSpacing"/>
        <w:numPr>
          <w:ilvl w:val="0"/>
          <w:numId w:val="8"/>
        </w:numPr>
        <w:shd w:val="clear" w:color="auto" w:fill="BDD6EE" w:themeFill="accent1" w:themeFillTint="66"/>
        <w:spacing w:line="276" w:lineRule="auto"/>
        <w:rPr>
          <w:rFonts w:cstheme="minorHAnsi"/>
          <w:sz w:val="28"/>
          <w:szCs w:val="28"/>
        </w:rPr>
      </w:pPr>
      <w:r w:rsidRPr="00C6567A">
        <w:rPr>
          <w:rFonts w:cstheme="minorHAnsi"/>
          <w:sz w:val="28"/>
          <w:szCs w:val="28"/>
        </w:rPr>
        <w:t xml:space="preserve">Fecha de lanzamiento </w:t>
      </w:r>
      <w:r w:rsidR="00BE72A2">
        <w:rPr>
          <w:rFonts w:cstheme="minorHAnsi"/>
          <w:sz w:val="28"/>
          <w:szCs w:val="28"/>
        </w:rPr>
        <w:t>06</w:t>
      </w:r>
      <w:r w:rsidR="00211826" w:rsidRPr="00C6567A">
        <w:rPr>
          <w:rFonts w:cstheme="minorHAnsi"/>
          <w:sz w:val="28"/>
          <w:szCs w:val="28"/>
        </w:rPr>
        <w:t xml:space="preserve"> de </w:t>
      </w:r>
      <w:r w:rsidR="00C6567A" w:rsidRPr="00C6567A">
        <w:rPr>
          <w:rFonts w:cstheme="minorHAnsi"/>
          <w:sz w:val="28"/>
          <w:szCs w:val="28"/>
        </w:rPr>
        <w:t>febrero</w:t>
      </w:r>
      <w:r w:rsidR="00477A3E" w:rsidRPr="00C6567A">
        <w:rPr>
          <w:rFonts w:cstheme="minorHAnsi"/>
          <w:sz w:val="28"/>
          <w:szCs w:val="28"/>
        </w:rPr>
        <w:t xml:space="preserve"> 2022.</w:t>
      </w:r>
    </w:p>
    <w:p w14:paraId="0382F967" w14:textId="7FBDFF47" w:rsidR="005C4C74" w:rsidRPr="00611E11" w:rsidRDefault="005C4C74" w:rsidP="00DA1244">
      <w:pPr>
        <w:pStyle w:val="NoSpacing"/>
        <w:numPr>
          <w:ilvl w:val="0"/>
          <w:numId w:val="8"/>
        </w:numPr>
        <w:shd w:val="clear" w:color="auto" w:fill="BDD6EE" w:themeFill="accent1" w:themeFillTint="66"/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Fecha para </w:t>
      </w:r>
      <w:r w:rsidR="002C4C10" w:rsidRPr="00611E11">
        <w:rPr>
          <w:rFonts w:cstheme="minorHAnsi"/>
          <w:sz w:val="28"/>
          <w:szCs w:val="28"/>
        </w:rPr>
        <w:t xml:space="preserve">recibir las producciones del </w:t>
      </w:r>
      <w:r w:rsidR="008C014B">
        <w:rPr>
          <w:rFonts w:cstheme="minorHAnsi"/>
          <w:sz w:val="28"/>
          <w:szCs w:val="28"/>
        </w:rPr>
        <w:t xml:space="preserve">28 de marzo </w:t>
      </w:r>
      <w:r w:rsidR="002C4C10" w:rsidRPr="00611E11">
        <w:rPr>
          <w:rFonts w:cstheme="minorHAnsi"/>
          <w:sz w:val="28"/>
          <w:szCs w:val="28"/>
        </w:rPr>
        <w:t xml:space="preserve">al </w:t>
      </w:r>
      <w:r w:rsidR="008C014B">
        <w:rPr>
          <w:rFonts w:cstheme="minorHAnsi"/>
          <w:sz w:val="28"/>
          <w:szCs w:val="28"/>
        </w:rPr>
        <w:t>01</w:t>
      </w:r>
      <w:r w:rsidR="004A507F" w:rsidRPr="00611E11">
        <w:rPr>
          <w:rFonts w:cstheme="minorHAnsi"/>
          <w:sz w:val="28"/>
          <w:szCs w:val="28"/>
        </w:rPr>
        <w:t xml:space="preserve"> de</w:t>
      </w:r>
      <w:r w:rsidR="008C014B">
        <w:rPr>
          <w:rFonts w:cstheme="minorHAnsi"/>
          <w:sz w:val="28"/>
          <w:szCs w:val="28"/>
        </w:rPr>
        <w:t xml:space="preserve"> abril</w:t>
      </w:r>
      <w:r w:rsidR="00F71B54">
        <w:rPr>
          <w:rFonts w:cstheme="minorHAnsi"/>
          <w:sz w:val="28"/>
          <w:szCs w:val="28"/>
        </w:rPr>
        <w:t xml:space="preserve"> </w:t>
      </w:r>
      <w:r w:rsidR="008C014B">
        <w:rPr>
          <w:rFonts w:cstheme="minorHAnsi"/>
          <w:sz w:val="28"/>
          <w:szCs w:val="28"/>
        </w:rPr>
        <w:t>2022</w:t>
      </w:r>
      <w:r w:rsidR="00477A3E">
        <w:rPr>
          <w:rFonts w:cstheme="minorHAnsi"/>
          <w:sz w:val="28"/>
          <w:szCs w:val="28"/>
        </w:rPr>
        <w:t>.</w:t>
      </w:r>
    </w:p>
    <w:p w14:paraId="52A69293" w14:textId="47575737" w:rsidR="002C4C10" w:rsidRPr="00611E11" w:rsidRDefault="002C4C10" w:rsidP="00DA1244">
      <w:pPr>
        <w:pStyle w:val="NoSpacing"/>
        <w:numPr>
          <w:ilvl w:val="0"/>
          <w:numId w:val="8"/>
        </w:numPr>
        <w:shd w:val="clear" w:color="auto" w:fill="BDD6EE" w:themeFill="accent1" w:themeFillTint="66"/>
        <w:spacing w:line="276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Fecha para evaluar las producciones del </w:t>
      </w:r>
      <w:r w:rsidR="00F71B54">
        <w:rPr>
          <w:rFonts w:cstheme="minorHAnsi"/>
          <w:sz w:val="28"/>
          <w:szCs w:val="28"/>
        </w:rPr>
        <w:t xml:space="preserve">04 </w:t>
      </w:r>
      <w:r w:rsidRPr="00611E11">
        <w:rPr>
          <w:rFonts w:cstheme="minorHAnsi"/>
          <w:sz w:val="28"/>
          <w:szCs w:val="28"/>
        </w:rPr>
        <w:t>al 2</w:t>
      </w:r>
      <w:r w:rsidR="00F71B54">
        <w:rPr>
          <w:rFonts w:cstheme="minorHAnsi"/>
          <w:sz w:val="28"/>
          <w:szCs w:val="28"/>
        </w:rPr>
        <w:t>0 de abril 2022</w:t>
      </w:r>
      <w:r w:rsidR="00477A3E">
        <w:rPr>
          <w:rFonts w:cstheme="minorHAnsi"/>
          <w:sz w:val="28"/>
          <w:szCs w:val="28"/>
        </w:rPr>
        <w:t>.</w:t>
      </w:r>
    </w:p>
    <w:p w14:paraId="5B51E70B" w14:textId="77777777" w:rsidR="006A1359" w:rsidRPr="006A1359" w:rsidRDefault="005C4C74" w:rsidP="006A1359">
      <w:pPr>
        <w:pStyle w:val="NoSpacing"/>
        <w:numPr>
          <w:ilvl w:val="0"/>
          <w:numId w:val="8"/>
        </w:numPr>
        <w:shd w:val="clear" w:color="auto" w:fill="BDD6EE" w:themeFill="accent1" w:themeFillTint="66"/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  <w:r w:rsidRPr="00F10C0D">
        <w:rPr>
          <w:rFonts w:cstheme="minorHAnsi"/>
          <w:sz w:val="28"/>
          <w:szCs w:val="28"/>
        </w:rPr>
        <w:t xml:space="preserve">Fecha </w:t>
      </w:r>
      <w:r w:rsidR="002C4C10" w:rsidRPr="00F10C0D">
        <w:rPr>
          <w:rFonts w:cstheme="minorHAnsi"/>
          <w:sz w:val="28"/>
          <w:szCs w:val="28"/>
        </w:rPr>
        <w:t>para la entre</w:t>
      </w:r>
      <w:r w:rsidR="0005593B" w:rsidRPr="00F10C0D">
        <w:rPr>
          <w:rFonts w:cstheme="minorHAnsi"/>
          <w:sz w:val="28"/>
          <w:szCs w:val="28"/>
        </w:rPr>
        <w:t>ga de la premiación</w:t>
      </w:r>
      <w:r w:rsidR="00F10C0D" w:rsidRPr="00F10C0D">
        <w:rPr>
          <w:rFonts w:cstheme="minorHAnsi"/>
          <w:sz w:val="28"/>
          <w:szCs w:val="28"/>
        </w:rPr>
        <w:t xml:space="preserve"> 22 de abril, en conmemoración al nacimiento de San Ignacio</w:t>
      </w:r>
      <w:r w:rsidR="00F10C0D">
        <w:rPr>
          <w:rFonts w:cstheme="minorHAnsi"/>
          <w:sz w:val="28"/>
          <w:szCs w:val="28"/>
        </w:rPr>
        <w:t>.</w:t>
      </w:r>
    </w:p>
    <w:p w14:paraId="7019826F" w14:textId="77777777" w:rsidR="008E78B5" w:rsidRDefault="008E78B5" w:rsidP="008E78B5">
      <w:pPr>
        <w:tabs>
          <w:tab w:val="left" w:pos="1890"/>
        </w:tabs>
        <w:spacing w:after="0" w:line="276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</w:p>
    <w:p w14:paraId="1DADDCAE" w14:textId="77777777" w:rsidR="00FD48F9" w:rsidRPr="00FD48F9" w:rsidRDefault="00FD48F9" w:rsidP="008E78B5">
      <w:pPr>
        <w:shd w:val="clear" w:color="auto" w:fill="D9D9D9" w:themeFill="background1" w:themeFillShade="D9"/>
        <w:tabs>
          <w:tab w:val="left" w:pos="1890"/>
        </w:tabs>
        <w:spacing w:after="0" w:line="276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 w:rsidRPr="00FD48F9">
        <w:rPr>
          <w:rFonts w:cstheme="minorHAnsi"/>
          <w:b/>
          <w:color w:val="2E74B5" w:themeColor="accent1" w:themeShade="BF"/>
          <w:sz w:val="28"/>
          <w:szCs w:val="28"/>
        </w:rPr>
        <w:t>Organización e instrucciones para participar</w:t>
      </w:r>
    </w:p>
    <w:p w14:paraId="06C6D1A8" w14:textId="5DF4FEAE" w:rsidR="00263C01" w:rsidRDefault="00FD48F9" w:rsidP="00FD48F9">
      <w:pPr>
        <w:pStyle w:val="NoSpacing"/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 acompañará cada modalidad con una explicación de </w:t>
      </w:r>
      <w:r w:rsidR="00477A3E">
        <w:rPr>
          <w:rFonts w:cstheme="minorHAnsi"/>
          <w:sz w:val="28"/>
          <w:szCs w:val="28"/>
        </w:rPr>
        <w:t>cómo vivir y expresar desde la h</w:t>
      </w:r>
      <w:r>
        <w:rPr>
          <w:rFonts w:cstheme="minorHAnsi"/>
          <w:sz w:val="28"/>
          <w:szCs w:val="28"/>
        </w:rPr>
        <w:t xml:space="preserve">erida de San Ignacio su participación en el concurso. </w:t>
      </w:r>
    </w:p>
    <w:p w14:paraId="1AE9E1BB" w14:textId="77777777" w:rsidR="009D6054" w:rsidRDefault="009D6054" w:rsidP="00FD48F9">
      <w:pPr>
        <w:pStyle w:val="NoSpacing"/>
        <w:tabs>
          <w:tab w:val="left" w:pos="1890"/>
        </w:tabs>
        <w:spacing w:line="276" w:lineRule="auto"/>
        <w:jc w:val="both"/>
        <w:rPr>
          <w:rFonts w:cstheme="minorHAnsi"/>
          <w:sz w:val="28"/>
          <w:szCs w:val="28"/>
        </w:rPr>
      </w:pPr>
    </w:p>
    <w:p w14:paraId="5BEDA8DA" w14:textId="77777777" w:rsidR="006A1359" w:rsidRDefault="006A1359" w:rsidP="006A1359">
      <w:pPr>
        <w:shd w:val="clear" w:color="auto" w:fill="D9D9D9" w:themeFill="background1" w:themeFillShade="D9"/>
        <w:tabs>
          <w:tab w:val="left" w:pos="1890"/>
        </w:tabs>
        <w:spacing w:after="0" w:line="276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  <w:r w:rsidRPr="006A1359">
        <w:rPr>
          <w:rFonts w:cstheme="minorHAnsi"/>
          <w:b/>
          <w:color w:val="2E74B5" w:themeColor="accent1" w:themeShade="BF"/>
          <w:sz w:val="28"/>
          <w:szCs w:val="28"/>
        </w:rPr>
        <w:t>Propuesta de jurados por modalidades</w:t>
      </w:r>
    </w:p>
    <w:p w14:paraId="47739F2B" w14:textId="77777777" w:rsidR="006A1359" w:rsidRPr="00F10932" w:rsidRDefault="006A1359" w:rsidP="00F10932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GridTable5Dark-Accent11"/>
        <w:tblW w:w="8539" w:type="dxa"/>
        <w:tblLook w:val="04A0" w:firstRow="1" w:lastRow="0" w:firstColumn="1" w:lastColumn="0" w:noHBand="0" w:noVBand="1"/>
      </w:tblPr>
      <w:tblGrid>
        <w:gridCol w:w="2528"/>
        <w:gridCol w:w="6011"/>
      </w:tblGrid>
      <w:tr w:rsidR="00FB0CCD" w14:paraId="74B161B1" w14:textId="77777777" w:rsidTr="00F10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AE04A5" w14:textId="2E96D5D1" w:rsidR="006A1359" w:rsidRPr="0086212A" w:rsidRDefault="006A1359" w:rsidP="005B57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514A958" w14:textId="0D864D22" w:rsidR="005B5769" w:rsidRPr="00F10932" w:rsidRDefault="00F10932" w:rsidP="00F10932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</w:rPr>
            </w:pPr>
            <w:r w:rsidRPr="00F10932">
              <w:rPr>
                <w:rFonts w:cstheme="minorHAnsi"/>
                <w:color w:val="auto"/>
                <w:sz w:val="28"/>
                <w:szCs w:val="28"/>
              </w:rPr>
              <w:t>Jurados</w:t>
            </w:r>
          </w:p>
        </w:tc>
      </w:tr>
      <w:tr w:rsidR="0086212A" w14:paraId="34DF32C0" w14:textId="77777777" w:rsidTr="00974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FDC381" w14:textId="6B958246" w:rsidR="006A1359" w:rsidRPr="0086212A" w:rsidRDefault="00F10932" w:rsidP="005B576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212A">
              <w:rPr>
                <w:rFonts w:cstheme="minorHAnsi"/>
                <w:color w:val="000000" w:themeColor="text1"/>
                <w:sz w:val="24"/>
                <w:szCs w:val="28"/>
              </w:rPr>
              <w:t>Cortometraje</w:t>
            </w:r>
          </w:p>
        </w:tc>
        <w:tc>
          <w:tcPr>
            <w:tcW w:w="0" w:type="auto"/>
          </w:tcPr>
          <w:p w14:paraId="242B86CD" w14:textId="2F3FC47E" w:rsidR="003A2195" w:rsidRPr="003A2195" w:rsidRDefault="00F10932" w:rsidP="003A2195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Juan Carlos González</w:t>
            </w:r>
          </w:p>
        </w:tc>
      </w:tr>
      <w:tr w:rsidR="00FB0CCD" w14:paraId="1FBFBA39" w14:textId="77777777" w:rsidTr="00FB0CC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AAC624" w14:textId="1B8D05D9" w:rsidR="006A1359" w:rsidRPr="0086212A" w:rsidRDefault="00F10932" w:rsidP="005B576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6212A">
              <w:rPr>
                <w:rFonts w:cstheme="minorHAnsi"/>
                <w:color w:val="000000" w:themeColor="text1"/>
                <w:sz w:val="24"/>
                <w:szCs w:val="28"/>
              </w:rPr>
              <w:t>Canción</w:t>
            </w:r>
          </w:p>
        </w:tc>
        <w:tc>
          <w:tcPr>
            <w:tcW w:w="0" w:type="auto"/>
          </w:tcPr>
          <w:p w14:paraId="35C34876" w14:textId="1FC55053" w:rsidR="0086212A" w:rsidRPr="00BC1B80" w:rsidRDefault="00F10932" w:rsidP="00BC1B8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Francis Franco</w:t>
            </w:r>
          </w:p>
        </w:tc>
      </w:tr>
      <w:tr w:rsidR="00F10932" w14:paraId="1C062A46" w14:textId="77777777" w:rsidTr="00FB0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72AD2D" w14:textId="78D4B4A7" w:rsidR="00F10932" w:rsidRPr="0086212A" w:rsidRDefault="00F10932" w:rsidP="005B5769">
            <w:pPr>
              <w:jc w:val="center"/>
              <w:rPr>
                <w:rFonts w:cstheme="minorHAnsi"/>
                <w:color w:val="000000" w:themeColor="text1"/>
                <w:sz w:val="24"/>
                <w:szCs w:val="28"/>
              </w:rPr>
            </w:pPr>
            <w:r w:rsidRPr="0086212A">
              <w:rPr>
                <w:rFonts w:cstheme="minorHAnsi"/>
                <w:color w:val="000000" w:themeColor="text1"/>
                <w:sz w:val="24"/>
                <w:szCs w:val="28"/>
              </w:rPr>
              <w:t>Pintura</w:t>
            </w:r>
          </w:p>
        </w:tc>
        <w:tc>
          <w:tcPr>
            <w:tcW w:w="0" w:type="auto"/>
          </w:tcPr>
          <w:p w14:paraId="076A81E7" w14:textId="25962977" w:rsidR="00F10932" w:rsidRDefault="00F10932" w:rsidP="00BC1B8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Alcibíades Nova</w:t>
            </w:r>
          </w:p>
        </w:tc>
      </w:tr>
    </w:tbl>
    <w:p w14:paraId="1A5E647B" w14:textId="77777777" w:rsidR="00CC3207" w:rsidRDefault="00CC3207" w:rsidP="00CC3207"/>
    <w:p w14:paraId="37ED68C5" w14:textId="77777777" w:rsidR="00CC3207" w:rsidRDefault="00CC3207" w:rsidP="00CC3207"/>
    <w:p w14:paraId="5DC5741A" w14:textId="5B17B7A7" w:rsidR="009D7A00" w:rsidRDefault="009D7A00" w:rsidP="009D7A00">
      <w:pPr>
        <w:shd w:val="clear" w:color="auto" w:fill="D9D9D9" w:themeFill="background1" w:themeFillShade="D9"/>
        <w:rPr>
          <w:rFonts w:cstheme="minorHAnsi"/>
          <w:b/>
          <w:color w:val="2E74B5" w:themeColor="accent1" w:themeShade="BF"/>
          <w:sz w:val="28"/>
          <w:szCs w:val="28"/>
        </w:rPr>
      </w:pPr>
      <w:r>
        <w:rPr>
          <w:rFonts w:cstheme="minorHAnsi"/>
          <w:b/>
          <w:color w:val="2E74B5" w:themeColor="accent1" w:themeShade="BF"/>
          <w:sz w:val="28"/>
          <w:szCs w:val="28"/>
        </w:rPr>
        <w:t>Propuesta</w:t>
      </w:r>
      <w:r w:rsidRPr="009D7A00">
        <w:rPr>
          <w:rFonts w:cstheme="minorHAnsi"/>
          <w:b/>
          <w:color w:val="2E74B5" w:themeColor="accent1" w:themeShade="BF"/>
          <w:sz w:val="28"/>
          <w:szCs w:val="28"/>
        </w:rPr>
        <w:t xml:space="preserve"> paso a paso</w:t>
      </w:r>
    </w:p>
    <w:p w14:paraId="6F5AF839" w14:textId="76C1363D" w:rsidR="009D7A00" w:rsidRDefault="00CC3207" w:rsidP="00CC320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6D4AB237" wp14:editId="57241D77">
            <wp:extent cx="4902200" cy="546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02-07 at 8.16.30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E3954" w14:textId="5AA6D058" w:rsidR="00CC3207" w:rsidRDefault="00CC3207" w:rsidP="009D7A00">
      <w:pPr>
        <w:rPr>
          <w:b/>
          <w:sz w:val="24"/>
          <w:szCs w:val="24"/>
        </w:rPr>
      </w:pPr>
    </w:p>
    <w:p w14:paraId="4C939563" w14:textId="54D6D380" w:rsidR="00CC3207" w:rsidRDefault="00CC3207" w:rsidP="009D7A00">
      <w:pPr>
        <w:rPr>
          <w:b/>
          <w:sz w:val="24"/>
          <w:szCs w:val="24"/>
        </w:rPr>
      </w:pPr>
    </w:p>
    <w:p w14:paraId="507CBBDA" w14:textId="5C3F78AE" w:rsidR="00CC3207" w:rsidRDefault="00CC3207" w:rsidP="009D7A00">
      <w:pPr>
        <w:rPr>
          <w:b/>
          <w:sz w:val="24"/>
          <w:szCs w:val="24"/>
        </w:rPr>
      </w:pPr>
    </w:p>
    <w:p w14:paraId="0A0586ED" w14:textId="1115F22A" w:rsidR="00CC3207" w:rsidRDefault="00CC3207" w:rsidP="009D7A00">
      <w:pPr>
        <w:rPr>
          <w:b/>
          <w:sz w:val="24"/>
          <w:szCs w:val="24"/>
        </w:rPr>
      </w:pPr>
    </w:p>
    <w:p w14:paraId="11F7F45A" w14:textId="7065D1EC" w:rsidR="00CC3207" w:rsidRDefault="00CC3207" w:rsidP="009D7A00">
      <w:pPr>
        <w:rPr>
          <w:b/>
          <w:sz w:val="24"/>
          <w:szCs w:val="24"/>
        </w:rPr>
      </w:pPr>
    </w:p>
    <w:p w14:paraId="0D33318A" w14:textId="000036B4" w:rsidR="00CC3207" w:rsidRDefault="00CC3207" w:rsidP="009D7A00">
      <w:pPr>
        <w:rPr>
          <w:b/>
          <w:sz w:val="24"/>
          <w:szCs w:val="24"/>
        </w:rPr>
      </w:pPr>
    </w:p>
    <w:p w14:paraId="233F5A61" w14:textId="507AFD8D" w:rsidR="00CC3207" w:rsidRDefault="00CC3207" w:rsidP="009D7A00">
      <w:pPr>
        <w:rPr>
          <w:b/>
          <w:sz w:val="24"/>
          <w:szCs w:val="24"/>
        </w:rPr>
      </w:pPr>
    </w:p>
    <w:p w14:paraId="195DE856" w14:textId="42A6E41D" w:rsidR="00CC3207" w:rsidRDefault="00CC3207" w:rsidP="009D7A00">
      <w:pPr>
        <w:rPr>
          <w:b/>
          <w:sz w:val="24"/>
          <w:szCs w:val="24"/>
        </w:rPr>
      </w:pPr>
    </w:p>
    <w:p w14:paraId="3AE3B34E" w14:textId="77777777" w:rsidR="00CC3207" w:rsidRDefault="00CC3207" w:rsidP="009D7A00">
      <w:pPr>
        <w:rPr>
          <w:b/>
          <w:sz w:val="24"/>
          <w:szCs w:val="24"/>
        </w:rPr>
      </w:pPr>
    </w:p>
    <w:p w14:paraId="7BDFAA72" w14:textId="60547EA7" w:rsidR="009D7A00" w:rsidRPr="006E11F0" w:rsidRDefault="00CC3207" w:rsidP="006E11F0">
      <w:pPr>
        <w:shd w:val="clear" w:color="auto" w:fill="D9D9D9" w:themeFill="background1" w:themeFillShade="D9"/>
        <w:rPr>
          <w:rFonts w:cstheme="minorHAnsi"/>
          <w:b/>
          <w:color w:val="2E74B5" w:themeColor="accent1" w:themeShade="BF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0CCB6418" wp14:editId="0F9E60EB">
            <wp:simplePos x="0" y="0"/>
            <wp:positionH relativeFrom="column">
              <wp:posOffset>-467360</wp:posOffset>
            </wp:positionH>
            <wp:positionV relativeFrom="paragraph">
              <wp:posOffset>393700</wp:posOffset>
            </wp:positionV>
            <wp:extent cx="6322695" cy="510730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02-07 at 8.16.45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51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A00" w:rsidRPr="006E11F0">
        <w:rPr>
          <w:rFonts w:cstheme="minorHAnsi"/>
          <w:b/>
          <w:color w:val="2E74B5" w:themeColor="accent1" w:themeShade="BF"/>
          <w:sz w:val="28"/>
          <w:szCs w:val="28"/>
        </w:rPr>
        <w:t>Pasos a seguir:</w:t>
      </w:r>
    </w:p>
    <w:p w14:paraId="4E9AD8D1" w14:textId="2840FDC7" w:rsidR="009D7A00" w:rsidRPr="006E11F0" w:rsidRDefault="009D7A00" w:rsidP="00CC3207">
      <w:pPr>
        <w:jc w:val="center"/>
        <w:rPr>
          <w:rFonts w:cstheme="minorHAnsi"/>
          <w:sz w:val="28"/>
          <w:szCs w:val="28"/>
        </w:rPr>
      </w:pPr>
    </w:p>
    <w:p w14:paraId="434FC372" w14:textId="04936095" w:rsidR="006E11F0" w:rsidRDefault="006E11F0" w:rsidP="006E11F0">
      <w:pPr>
        <w:rPr>
          <w:rFonts w:cstheme="minorHAnsi"/>
          <w:sz w:val="28"/>
          <w:szCs w:val="28"/>
        </w:rPr>
      </w:pPr>
    </w:p>
    <w:p w14:paraId="24ECD46D" w14:textId="480EF090" w:rsidR="00CC3207" w:rsidRDefault="00CC3207" w:rsidP="006E11F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</w:p>
    <w:p w14:paraId="002FA5B9" w14:textId="3EF562C7" w:rsidR="00CC3207" w:rsidRDefault="00CC3207" w:rsidP="006E11F0">
      <w:pPr>
        <w:rPr>
          <w:rFonts w:cstheme="minorHAnsi"/>
          <w:sz w:val="28"/>
          <w:szCs w:val="28"/>
        </w:rPr>
      </w:pPr>
    </w:p>
    <w:p w14:paraId="66DB4B74" w14:textId="05EA7D3B" w:rsidR="00CC3207" w:rsidRDefault="00CC3207" w:rsidP="006E11F0">
      <w:pPr>
        <w:rPr>
          <w:rFonts w:cstheme="minorHAnsi"/>
          <w:sz w:val="28"/>
          <w:szCs w:val="28"/>
        </w:rPr>
      </w:pPr>
    </w:p>
    <w:p w14:paraId="0FD2FCFB" w14:textId="2C3FD3AB" w:rsidR="00CC3207" w:rsidRDefault="00CC3207" w:rsidP="006E11F0">
      <w:pPr>
        <w:rPr>
          <w:rFonts w:cstheme="minorHAnsi"/>
          <w:sz w:val="28"/>
          <w:szCs w:val="28"/>
        </w:rPr>
      </w:pPr>
    </w:p>
    <w:p w14:paraId="27A82096" w14:textId="77F6EFAF" w:rsidR="00CC3207" w:rsidRDefault="00CC3207" w:rsidP="006E11F0">
      <w:pPr>
        <w:rPr>
          <w:rFonts w:cstheme="minorHAnsi"/>
          <w:sz w:val="28"/>
          <w:szCs w:val="28"/>
        </w:rPr>
      </w:pPr>
    </w:p>
    <w:p w14:paraId="5FF194B4" w14:textId="77777777" w:rsidR="00CC3207" w:rsidRDefault="00CC3207" w:rsidP="006E11F0">
      <w:pPr>
        <w:rPr>
          <w:rFonts w:cstheme="minorHAnsi"/>
          <w:sz w:val="28"/>
          <w:szCs w:val="28"/>
        </w:rPr>
      </w:pPr>
    </w:p>
    <w:p w14:paraId="06982A28" w14:textId="61D59A6B" w:rsidR="006E11F0" w:rsidRPr="006E11F0" w:rsidRDefault="006E11F0" w:rsidP="006E11F0">
      <w:pPr>
        <w:shd w:val="clear" w:color="auto" w:fill="D9D9D9" w:themeFill="background1" w:themeFillShade="D9"/>
        <w:rPr>
          <w:rFonts w:ascii="Arial" w:hAnsi="Arial" w:cs="Arial"/>
          <w:b/>
          <w:color w:val="0070C0"/>
          <w:sz w:val="24"/>
          <w:szCs w:val="24"/>
        </w:rPr>
      </w:pPr>
      <w:r w:rsidRPr="006E11F0">
        <w:rPr>
          <w:rFonts w:ascii="Arial" w:hAnsi="Arial" w:cs="Arial"/>
          <w:b/>
          <w:color w:val="0070C0"/>
          <w:sz w:val="24"/>
          <w:szCs w:val="24"/>
        </w:rPr>
        <w:t>Bases del Concurso</w:t>
      </w:r>
    </w:p>
    <w:p w14:paraId="253FC8B9" w14:textId="248BB1D3" w:rsidR="006E11F0" w:rsidRPr="002E1B96" w:rsidRDefault="006E11F0" w:rsidP="006E11F0">
      <w:pPr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457F7">
        <w:rPr>
          <w:rFonts w:cstheme="minorHAnsi"/>
          <w:sz w:val="28"/>
          <w:szCs w:val="28"/>
        </w:rPr>
        <w:t xml:space="preserve">Expresar a través de las artes. </w:t>
      </w:r>
    </w:p>
    <w:p w14:paraId="7A1B141E" w14:textId="507495A0" w:rsidR="006E11F0" w:rsidRDefault="00CC3207" w:rsidP="009D7A0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239CEA2D" wp14:editId="61EE8837">
            <wp:extent cx="5400040" cy="8136255"/>
            <wp:effectExtent l="0" t="0" r="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olleto-vileis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3B40" w14:textId="77777777" w:rsidR="006E11F0" w:rsidRPr="006E11F0" w:rsidRDefault="006E11F0" w:rsidP="006E11F0">
      <w:pPr>
        <w:rPr>
          <w:rFonts w:cstheme="minorHAnsi"/>
          <w:sz w:val="28"/>
          <w:szCs w:val="28"/>
        </w:rPr>
      </w:pPr>
    </w:p>
    <w:p w14:paraId="7CD57A87" w14:textId="77777777" w:rsidR="006E11F0" w:rsidRPr="006E11F0" w:rsidRDefault="006E11F0" w:rsidP="006E11F0">
      <w:pPr>
        <w:rPr>
          <w:rFonts w:cstheme="minorHAnsi"/>
          <w:sz w:val="28"/>
          <w:szCs w:val="28"/>
        </w:rPr>
      </w:pPr>
    </w:p>
    <w:p w14:paraId="252F22D1" w14:textId="77777777" w:rsidR="00060AA6" w:rsidRDefault="00060AA6" w:rsidP="006E11F0">
      <w:pPr>
        <w:jc w:val="both"/>
        <w:rPr>
          <w:rFonts w:cstheme="minorHAnsi"/>
          <w:b/>
          <w:color w:val="0070C0"/>
          <w:sz w:val="28"/>
          <w:szCs w:val="28"/>
        </w:rPr>
      </w:pPr>
    </w:p>
    <w:p w14:paraId="1ECC446A" w14:textId="77777777" w:rsidR="006E11F0" w:rsidRPr="001457F7" w:rsidRDefault="006E11F0" w:rsidP="006E11F0">
      <w:pPr>
        <w:jc w:val="both"/>
        <w:rPr>
          <w:rFonts w:cstheme="minorHAnsi"/>
          <w:b/>
          <w:color w:val="0070C0"/>
          <w:sz w:val="28"/>
          <w:szCs w:val="28"/>
        </w:rPr>
      </w:pPr>
      <w:r w:rsidRPr="001457F7">
        <w:rPr>
          <w:rFonts w:cstheme="minorHAnsi"/>
          <w:b/>
          <w:color w:val="0070C0"/>
          <w:sz w:val="28"/>
          <w:szCs w:val="28"/>
        </w:rPr>
        <w:t>Intencionalidades del concurso:</w:t>
      </w:r>
    </w:p>
    <w:p w14:paraId="1D695B38" w14:textId="77777777" w:rsidR="006E11F0" w:rsidRPr="001457F7" w:rsidRDefault="006E11F0" w:rsidP="006E11F0">
      <w:pPr>
        <w:pStyle w:val="ListParagraph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Conmemorar los 500 años de la Conversión (Herida) de San Ignacio de Loyola.</w:t>
      </w:r>
    </w:p>
    <w:p w14:paraId="6DDD3C79" w14:textId="77777777" w:rsidR="006E11F0" w:rsidRPr="001457F7" w:rsidRDefault="006E11F0" w:rsidP="006E11F0">
      <w:pPr>
        <w:pStyle w:val="ListParagraph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Contemplar la realidad y analizar la importancia del cuidado, para la transformación a través de las artes.</w:t>
      </w:r>
    </w:p>
    <w:p w14:paraId="5B65D296" w14:textId="77777777" w:rsidR="006E11F0" w:rsidRPr="001457F7" w:rsidRDefault="006E11F0" w:rsidP="006E11F0">
      <w:pPr>
        <w:pStyle w:val="ListParagraph"/>
        <w:numPr>
          <w:ilvl w:val="0"/>
          <w:numId w:val="14"/>
        </w:num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Que cada joven, como San Ignacio, reconozca que cada herida, fracaso o dificultad se convierte en una oportunidad para cambiar su vida y su entorno.</w:t>
      </w:r>
    </w:p>
    <w:p w14:paraId="6C4C9C3B" w14:textId="77777777" w:rsidR="006E11F0" w:rsidRPr="001457F7" w:rsidRDefault="006E11F0" w:rsidP="006E11F0">
      <w:pPr>
        <w:jc w:val="both"/>
        <w:rPr>
          <w:rFonts w:cstheme="minorHAnsi"/>
          <w:b/>
          <w:color w:val="0070C0"/>
          <w:sz w:val="28"/>
          <w:szCs w:val="28"/>
        </w:rPr>
      </w:pPr>
      <w:r w:rsidRPr="001457F7">
        <w:rPr>
          <w:rFonts w:cstheme="minorHAnsi"/>
          <w:b/>
          <w:color w:val="0070C0"/>
          <w:sz w:val="28"/>
          <w:szCs w:val="28"/>
        </w:rPr>
        <w:t>El concurso se regirá por las siguientes bases:</w:t>
      </w:r>
    </w:p>
    <w:p w14:paraId="2B61BB17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I- ÁMBITO.</w:t>
      </w:r>
      <w:r w:rsidRPr="001457F7">
        <w:rPr>
          <w:rFonts w:cstheme="minorHAnsi"/>
          <w:sz w:val="28"/>
          <w:szCs w:val="28"/>
        </w:rPr>
        <w:t xml:space="preserve"> - Podrán participar en este concurso de expresiones artísticas todos los centros educativos del nivel secundario de Fe y Alegría República Dominicana. </w:t>
      </w:r>
    </w:p>
    <w:p w14:paraId="5F532E3B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II.- DESTINATARIOS. -</w:t>
      </w:r>
      <w:r w:rsidRPr="001457F7">
        <w:rPr>
          <w:rFonts w:cstheme="minorHAnsi"/>
          <w:sz w:val="28"/>
          <w:szCs w:val="28"/>
        </w:rPr>
        <w:t xml:space="preserve"> El concurso está destinado a las y los estudiantes de educación secundaria, los cuales participaran en dos categorías:</w:t>
      </w:r>
    </w:p>
    <w:p w14:paraId="15217536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592DE6">
        <w:rPr>
          <w:rFonts w:cstheme="minorHAnsi"/>
          <w:b/>
          <w:sz w:val="28"/>
          <w:szCs w:val="28"/>
        </w:rPr>
        <w:t>Categoría A:</w:t>
      </w:r>
      <w:r w:rsidRPr="001457F7">
        <w:rPr>
          <w:rFonts w:cstheme="minorHAnsi"/>
          <w:sz w:val="28"/>
          <w:szCs w:val="28"/>
        </w:rPr>
        <w:t xml:space="preserve"> para las y los estudiantes que estén cursando el primer ciclo de secundaria (1ro, 2do y 3ro)</w:t>
      </w:r>
    </w:p>
    <w:p w14:paraId="20B04080" w14:textId="5D3B4B60" w:rsidR="006E11F0" w:rsidRDefault="006E11F0" w:rsidP="006E11F0">
      <w:pPr>
        <w:jc w:val="both"/>
        <w:rPr>
          <w:rFonts w:cstheme="minorHAnsi"/>
          <w:sz w:val="28"/>
          <w:szCs w:val="28"/>
        </w:rPr>
      </w:pPr>
      <w:r w:rsidRPr="00592DE6">
        <w:rPr>
          <w:rFonts w:cstheme="minorHAnsi"/>
          <w:b/>
          <w:sz w:val="28"/>
          <w:szCs w:val="28"/>
        </w:rPr>
        <w:t>Categoría B:</w:t>
      </w:r>
      <w:r w:rsidRPr="001457F7">
        <w:rPr>
          <w:rFonts w:cstheme="minorHAnsi"/>
          <w:sz w:val="28"/>
          <w:szCs w:val="28"/>
        </w:rPr>
        <w:t xml:space="preserve"> para las y los estudiantes del Segundo Ciclo de Secundaria (4to, 5to y 6to)</w:t>
      </w:r>
      <w:r w:rsidR="00592DE6">
        <w:rPr>
          <w:rFonts w:cstheme="minorHAnsi"/>
          <w:sz w:val="28"/>
          <w:szCs w:val="28"/>
        </w:rPr>
        <w:t xml:space="preserve">. </w:t>
      </w:r>
      <w:r w:rsidRPr="001457F7">
        <w:rPr>
          <w:rFonts w:cstheme="minorHAnsi"/>
          <w:sz w:val="28"/>
          <w:szCs w:val="28"/>
        </w:rPr>
        <w:t>Cada centro podrá participar con tantos estudiantes como estime conveniente.</w:t>
      </w:r>
    </w:p>
    <w:p w14:paraId="24A735AF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III.- CONTENIDO. -</w:t>
      </w:r>
      <w:r w:rsidRPr="001457F7">
        <w:rPr>
          <w:rFonts w:cstheme="minorHAnsi"/>
          <w:sz w:val="28"/>
          <w:szCs w:val="28"/>
        </w:rPr>
        <w:t xml:space="preserve"> Cada estudiante deberá expresar desde la Herida de San Ignacio su arte, como cada herida, fracaso o dificultad se convierte en una oportunidad para cambiar su vida y su entorno desde el cuidado, siendo protagonista y responsable del cuidado que necesita el mundo.</w:t>
      </w:r>
    </w:p>
    <w:p w14:paraId="3DC3437B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La participación en el Concurso se realizará mediante el envío de dicha expresión artística a la Oficina Nacional de Fe y Alegría. Las instrucciones para remitir se encuentran en la página anexa, de igual forma la pueden encontrar en nuestras redes sociales. </w:t>
      </w:r>
    </w:p>
    <w:p w14:paraId="07009569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lastRenderedPageBreak/>
        <w:t>Cada participante podrá presentar una modalidad, siendo esta original e inédita y no habiéndose presentado con anterioridad en otros concursos, webs o cualquier otro medio digital o impreso.</w:t>
      </w:r>
    </w:p>
    <w:p w14:paraId="3C709AD0" w14:textId="77777777" w:rsidR="006E11F0" w:rsidRPr="00592DE6" w:rsidRDefault="006E11F0" w:rsidP="006E11F0">
      <w:pPr>
        <w:jc w:val="both"/>
        <w:rPr>
          <w:rFonts w:cstheme="minorHAnsi"/>
          <w:b/>
          <w:sz w:val="28"/>
          <w:szCs w:val="28"/>
        </w:rPr>
      </w:pPr>
      <w:r w:rsidRPr="00592DE6">
        <w:rPr>
          <w:rFonts w:cstheme="minorHAnsi"/>
          <w:b/>
          <w:sz w:val="28"/>
          <w:szCs w:val="28"/>
        </w:rPr>
        <w:t xml:space="preserve">Modalidades: </w:t>
      </w:r>
    </w:p>
    <w:p w14:paraId="46EFE3D8" w14:textId="77777777" w:rsidR="006E11F0" w:rsidRPr="001457F7" w:rsidRDefault="006E11F0" w:rsidP="006E11F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Cortometraje</w:t>
      </w:r>
    </w:p>
    <w:p w14:paraId="7C04BDD7" w14:textId="77777777" w:rsidR="006E11F0" w:rsidRPr="001457F7" w:rsidRDefault="006E11F0" w:rsidP="006E11F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Canción</w:t>
      </w:r>
    </w:p>
    <w:p w14:paraId="5CF3E248" w14:textId="77777777" w:rsidR="006E11F0" w:rsidRPr="001457F7" w:rsidRDefault="006E11F0" w:rsidP="006E11F0">
      <w:pPr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Pintura</w:t>
      </w:r>
    </w:p>
    <w:p w14:paraId="133CC3B1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Las y los participantes se responsabilizan totalmente de ser los únicos autores, de que no existan derechos a terceros, así como de toda reclamación por derechos de imagen sobre las obras presentadas al concurso.</w:t>
      </w:r>
    </w:p>
    <w:p w14:paraId="1D2C277B" w14:textId="77777777" w:rsidR="006E11F0" w:rsidRPr="001457F7" w:rsidRDefault="006E11F0" w:rsidP="006E11F0">
      <w:pPr>
        <w:jc w:val="both"/>
        <w:rPr>
          <w:rFonts w:cstheme="minorHAnsi"/>
          <w:b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PRESENTACIÓN: </w:t>
      </w:r>
    </w:p>
    <w:p w14:paraId="3DE582FA" w14:textId="36541276" w:rsidR="00083E21" w:rsidRDefault="006E11F0" w:rsidP="00083E21">
      <w:pPr>
        <w:spacing w:after="0" w:line="240" w:lineRule="auto"/>
        <w:rPr>
          <w:rFonts w:cstheme="minorHAnsi"/>
          <w:sz w:val="28"/>
          <w:szCs w:val="28"/>
        </w:rPr>
      </w:pPr>
      <w:r w:rsidRPr="00083E21">
        <w:rPr>
          <w:rFonts w:cstheme="minorHAnsi"/>
          <w:b/>
          <w:sz w:val="28"/>
          <w:szCs w:val="28"/>
        </w:rPr>
        <w:t>Pinturas:</w:t>
      </w:r>
      <w:r w:rsidRPr="00083E21">
        <w:rPr>
          <w:rFonts w:cstheme="minorHAnsi"/>
          <w:sz w:val="28"/>
          <w:szCs w:val="28"/>
        </w:rPr>
        <w:t xml:space="preserve"> </w:t>
      </w:r>
      <w:r w:rsidR="00083E21" w:rsidRPr="00083E21">
        <w:rPr>
          <w:rFonts w:cstheme="minorHAnsi"/>
          <w:sz w:val="28"/>
          <w:szCs w:val="28"/>
        </w:rPr>
        <w:t xml:space="preserve">Las técnicas para utilizar son: crayola, carboncillo, tempera, lápices de colores y técnicas mixtas.  </w:t>
      </w:r>
    </w:p>
    <w:p w14:paraId="3F467572" w14:textId="77777777" w:rsidR="00D5250B" w:rsidRDefault="00D5250B" w:rsidP="00D5250B">
      <w:pPr>
        <w:spacing w:after="0" w:line="240" w:lineRule="auto"/>
        <w:rPr>
          <w:rFonts w:cstheme="minorHAnsi"/>
          <w:b/>
          <w:bCs/>
          <w:sz w:val="28"/>
          <w:szCs w:val="28"/>
          <w:lang w:val="es-MX"/>
        </w:rPr>
      </w:pPr>
    </w:p>
    <w:p w14:paraId="5C92EE8C" w14:textId="204CD9A6" w:rsidR="00D5250B" w:rsidRPr="00D5250B" w:rsidRDefault="00D5250B" w:rsidP="00D5250B">
      <w:pPr>
        <w:spacing w:after="0" w:line="240" w:lineRule="auto"/>
        <w:rPr>
          <w:rFonts w:cstheme="minorHAnsi"/>
          <w:b/>
          <w:bCs/>
          <w:sz w:val="28"/>
          <w:szCs w:val="28"/>
          <w:lang w:val="es-MX"/>
        </w:rPr>
      </w:pPr>
      <w:r w:rsidRPr="00D5250B">
        <w:rPr>
          <w:rFonts w:cstheme="minorHAnsi"/>
          <w:b/>
          <w:bCs/>
          <w:sz w:val="28"/>
          <w:szCs w:val="28"/>
          <w:lang w:val="es-MX"/>
        </w:rPr>
        <w:t xml:space="preserve">Evaluación: </w:t>
      </w:r>
    </w:p>
    <w:p w14:paraId="0BD65138" w14:textId="77777777" w:rsidR="00D5250B" w:rsidRPr="00D5250B" w:rsidRDefault="00D5250B" w:rsidP="00D5250B">
      <w:pPr>
        <w:spacing w:after="0" w:line="240" w:lineRule="auto"/>
        <w:rPr>
          <w:rFonts w:cstheme="minorHAnsi"/>
          <w:sz w:val="28"/>
          <w:szCs w:val="28"/>
          <w:lang w:val="es-MX"/>
        </w:rPr>
      </w:pPr>
      <w:r w:rsidRPr="00D5250B">
        <w:rPr>
          <w:rFonts w:cstheme="minorHAnsi"/>
          <w:sz w:val="28"/>
          <w:szCs w:val="28"/>
          <w:lang w:val="es-MX"/>
        </w:rPr>
        <w:t>Para la evaluación se tomarán en cuenta los siguientes criterios:</w:t>
      </w:r>
    </w:p>
    <w:p w14:paraId="37F69B73" w14:textId="77777777" w:rsidR="00D5250B" w:rsidRPr="00D5250B" w:rsidRDefault="00D5250B" w:rsidP="00D5250B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 w:rsidRPr="00D5250B">
        <w:rPr>
          <w:rFonts w:cstheme="minorHAnsi"/>
          <w:sz w:val="28"/>
          <w:szCs w:val="28"/>
          <w:lang w:val="es-MX"/>
        </w:rPr>
        <w:t>La armonía en la composición.</w:t>
      </w:r>
    </w:p>
    <w:p w14:paraId="0AB656E8" w14:textId="77777777" w:rsidR="00D5250B" w:rsidRPr="00D5250B" w:rsidRDefault="00D5250B" w:rsidP="00D5250B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 w:rsidRPr="00D5250B">
        <w:rPr>
          <w:rFonts w:cstheme="minorHAnsi"/>
          <w:sz w:val="28"/>
          <w:szCs w:val="28"/>
          <w:lang w:val="es-MX"/>
        </w:rPr>
        <w:t>La buena distribución de los colores en la obra.</w:t>
      </w:r>
    </w:p>
    <w:p w14:paraId="1030CABD" w14:textId="77777777" w:rsidR="00D5250B" w:rsidRPr="00D5250B" w:rsidRDefault="00D5250B" w:rsidP="00D5250B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 w:rsidRPr="00D5250B">
        <w:rPr>
          <w:rFonts w:cstheme="minorHAnsi"/>
          <w:sz w:val="28"/>
          <w:szCs w:val="28"/>
          <w:lang w:val="es-MX"/>
        </w:rPr>
        <w:t>La relación de la obra con el tema.</w:t>
      </w:r>
    </w:p>
    <w:p w14:paraId="3ADE80F0" w14:textId="77777777" w:rsidR="00D5250B" w:rsidRPr="00D5250B" w:rsidRDefault="00D5250B" w:rsidP="00D5250B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 w:rsidRPr="00D5250B">
        <w:rPr>
          <w:rFonts w:cstheme="minorHAnsi"/>
          <w:sz w:val="28"/>
          <w:szCs w:val="28"/>
          <w:lang w:val="es-MX"/>
        </w:rPr>
        <w:t xml:space="preserve">La creatividad </w:t>
      </w:r>
    </w:p>
    <w:p w14:paraId="05054D95" w14:textId="77777777" w:rsidR="00D5250B" w:rsidRPr="00D5250B" w:rsidRDefault="00D5250B" w:rsidP="00D5250B">
      <w:pPr>
        <w:spacing w:after="0" w:line="240" w:lineRule="auto"/>
        <w:rPr>
          <w:rFonts w:cstheme="minorHAnsi"/>
          <w:sz w:val="28"/>
          <w:szCs w:val="28"/>
          <w:lang w:val="es-MX"/>
        </w:rPr>
      </w:pPr>
    </w:p>
    <w:p w14:paraId="32A0F8FE" w14:textId="62EDD5EC" w:rsidR="006E11F0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Canción:</w:t>
      </w:r>
      <w:r w:rsidRPr="001457F7">
        <w:rPr>
          <w:rFonts w:cstheme="minorHAnsi"/>
          <w:sz w:val="28"/>
          <w:szCs w:val="28"/>
        </w:rPr>
        <w:t xml:space="preserve"> </w:t>
      </w:r>
      <w:r w:rsidRPr="00083E21">
        <w:rPr>
          <w:rFonts w:cstheme="minorHAnsi"/>
          <w:sz w:val="28"/>
          <w:szCs w:val="28"/>
        </w:rPr>
        <w:t xml:space="preserve">Todas las </w:t>
      </w:r>
      <w:r w:rsidR="00834FE3" w:rsidRPr="00083E21">
        <w:rPr>
          <w:rFonts w:cstheme="minorHAnsi"/>
          <w:sz w:val="28"/>
          <w:szCs w:val="28"/>
        </w:rPr>
        <w:t>canci</w:t>
      </w:r>
      <w:r w:rsidR="00834FE3">
        <w:rPr>
          <w:rFonts w:cstheme="minorHAnsi"/>
          <w:sz w:val="28"/>
          <w:szCs w:val="28"/>
        </w:rPr>
        <w:t>ones enviadas</w:t>
      </w:r>
      <w:r w:rsidRPr="00083E21">
        <w:rPr>
          <w:rFonts w:cstheme="minorHAnsi"/>
          <w:sz w:val="28"/>
          <w:szCs w:val="28"/>
        </w:rPr>
        <w:t xml:space="preserve"> al concurso deben ser originale</w:t>
      </w:r>
      <w:r w:rsidR="00834FE3">
        <w:rPr>
          <w:rFonts w:cstheme="minorHAnsi"/>
          <w:sz w:val="28"/>
          <w:szCs w:val="28"/>
        </w:rPr>
        <w:t xml:space="preserve">s. Formato con una duración de cinco minutos o menos en CD o </w:t>
      </w:r>
      <w:r w:rsidR="00834FE3" w:rsidRPr="00662AAD">
        <w:rPr>
          <w:rFonts w:cstheme="minorHAnsi"/>
          <w:sz w:val="28"/>
          <w:szCs w:val="28"/>
        </w:rPr>
        <w:t>en formato alojado en algún servicio de almacenamiento en la nube (tipo Google Drive o Dropbox) o en alguna plataforma de alojamiento de vídeos (YouTube)</w:t>
      </w:r>
      <w:r w:rsidR="00834FE3">
        <w:rPr>
          <w:rFonts w:cstheme="minorHAnsi"/>
          <w:sz w:val="28"/>
          <w:szCs w:val="28"/>
        </w:rPr>
        <w:t xml:space="preserve"> </w:t>
      </w:r>
      <w:r w:rsidRPr="00083E21">
        <w:rPr>
          <w:rFonts w:cstheme="minorHAnsi"/>
          <w:sz w:val="28"/>
          <w:szCs w:val="28"/>
        </w:rPr>
        <w:t>acompañada con las letras (en Word tipografía Arial 12, espacio normal)</w:t>
      </w:r>
    </w:p>
    <w:p w14:paraId="3A267F57" w14:textId="77777777" w:rsidR="00D5250B" w:rsidRPr="00D5250B" w:rsidRDefault="00D5250B" w:rsidP="00D5250B">
      <w:pPr>
        <w:spacing w:after="0" w:line="240" w:lineRule="auto"/>
        <w:rPr>
          <w:rFonts w:cstheme="minorHAnsi"/>
          <w:b/>
          <w:bCs/>
          <w:sz w:val="28"/>
          <w:szCs w:val="28"/>
          <w:lang w:val="es-MX"/>
        </w:rPr>
      </w:pPr>
      <w:r w:rsidRPr="00D5250B">
        <w:rPr>
          <w:rFonts w:cstheme="minorHAnsi"/>
          <w:b/>
          <w:bCs/>
          <w:sz w:val="28"/>
          <w:szCs w:val="28"/>
          <w:lang w:val="es-MX"/>
        </w:rPr>
        <w:t xml:space="preserve">Evaluación: </w:t>
      </w:r>
    </w:p>
    <w:p w14:paraId="305CA18E" w14:textId="77777777" w:rsidR="00834FE3" w:rsidRDefault="00834FE3" w:rsidP="00834FE3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 w:rsidRPr="00D5250B">
        <w:rPr>
          <w:rFonts w:cstheme="minorHAnsi"/>
          <w:sz w:val="28"/>
          <w:szCs w:val="28"/>
          <w:lang w:val="es-MX"/>
        </w:rPr>
        <w:t>La armonía en la composición.</w:t>
      </w:r>
    </w:p>
    <w:p w14:paraId="321E6C93" w14:textId="37C7FDD7" w:rsidR="00834FE3" w:rsidRPr="00834FE3" w:rsidRDefault="00834FE3" w:rsidP="00834FE3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>
        <w:rPr>
          <w:rFonts w:cstheme="minorHAnsi"/>
          <w:sz w:val="28"/>
          <w:szCs w:val="28"/>
          <w:lang w:val="es-MX"/>
        </w:rPr>
        <w:t>Letra y música original.</w:t>
      </w:r>
    </w:p>
    <w:p w14:paraId="54380A35" w14:textId="1BA8249B" w:rsidR="00834FE3" w:rsidRPr="00D5250B" w:rsidRDefault="00834FE3" w:rsidP="00834FE3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>
        <w:rPr>
          <w:rFonts w:cstheme="minorHAnsi"/>
          <w:sz w:val="28"/>
          <w:szCs w:val="28"/>
          <w:lang w:val="es-MX"/>
        </w:rPr>
        <w:t>La relación de la canción</w:t>
      </w:r>
      <w:r w:rsidRPr="00D5250B">
        <w:rPr>
          <w:rFonts w:cstheme="minorHAnsi"/>
          <w:sz w:val="28"/>
          <w:szCs w:val="28"/>
          <w:lang w:val="es-MX"/>
        </w:rPr>
        <w:t xml:space="preserve"> con el tema.</w:t>
      </w:r>
    </w:p>
    <w:p w14:paraId="04EC860C" w14:textId="77777777" w:rsidR="00834FE3" w:rsidRPr="00D5250B" w:rsidRDefault="00834FE3" w:rsidP="00834FE3">
      <w:pPr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  <w:lang w:val="es-MX"/>
        </w:rPr>
      </w:pPr>
      <w:r w:rsidRPr="00D5250B">
        <w:rPr>
          <w:rFonts w:cstheme="minorHAnsi"/>
          <w:sz w:val="28"/>
          <w:szCs w:val="28"/>
          <w:lang w:val="es-MX"/>
        </w:rPr>
        <w:t xml:space="preserve">La creatividad </w:t>
      </w:r>
    </w:p>
    <w:p w14:paraId="00DF3854" w14:textId="77777777" w:rsidR="00834FE3" w:rsidRPr="00D5250B" w:rsidRDefault="00834FE3" w:rsidP="00834FE3">
      <w:pPr>
        <w:spacing w:after="0" w:line="240" w:lineRule="auto"/>
        <w:rPr>
          <w:rFonts w:cstheme="minorHAnsi"/>
          <w:sz w:val="28"/>
          <w:szCs w:val="28"/>
          <w:lang w:val="es-MX"/>
        </w:rPr>
      </w:pPr>
    </w:p>
    <w:p w14:paraId="1F709DE2" w14:textId="4D74468D" w:rsidR="00D5250B" w:rsidRPr="00662AAD" w:rsidRDefault="006E11F0" w:rsidP="00D5250B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Cortometraje</w:t>
      </w:r>
      <w:r w:rsidRPr="00662AAD">
        <w:rPr>
          <w:rFonts w:cstheme="minorHAnsi"/>
          <w:sz w:val="28"/>
          <w:szCs w:val="28"/>
        </w:rPr>
        <w:t xml:space="preserve">: </w:t>
      </w:r>
      <w:r w:rsidR="00834FE3">
        <w:rPr>
          <w:rFonts w:cstheme="minorHAnsi"/>
          <w:sz w:val="28"/>
          <w:szCs w:val="28"/>
        </w:rPr>
        <w:t>Duración máxima de 15</w:t>
      </w:r>
      <w:r w:rsidR="00083E21" w:rsidRPr="00662AAD">
        <w:rPr>
          <w:rFonts w:cstheme="minorHAnsi"/>
          <w:sz w:val="28"/>
          <w:szCs w:val="28"/>
        </w:rPr>
        <w:t xml:space="preserve"> minutos</w:t>
      </w:r>
      <w:r w:rsidRPr="00662AAD">
        <w:rPr>
          <w:rFonts w:cstheme="minorHAnsi"/>
          <w:sz w:val="28"/>
          <w:szCs w:val="28"/>
        </w:rPr>
        <w:t xml:space="preserve"> (incluy</w:t>
      </w:r>
      <w:r w:rsidR="00D5250B" w:rsidRPr="00662AAD">
        <w:rPr>
          <w:rFonts w:cstheme="minorHAnsi"/>
          <w:sz w:val="28"/>
          <w:szCs w:val="28"/>
        </w:rPr>
        <w:t>endo el título y créditos).</w:t>
      </w:r>
      <w:r w:rsidRPr="00662AAD">
        <w:rPr>
          <w:rFonts w:cstheme="minorHAnsi"/>
          <w:sz w:val="28"/>
          <w:szCs w:val="28"/>
        </w:rPr>
        <w:t xml:space="preserve"> </w:t>
      </w:r>
      <w:r w:rsidR="00D5250B" w:rsidRPr="00662AAD">
        <w:rPr>
          <w:rFonts w:cstheme="minorHAnsi"/>
          <w:sz w:val="28"/>
          <w:szCs w:val="28"/>
        </w:rPr>
        <w:t>Él envió será a través de un enlace en formato alojado en algún servicio de almacenamiento en la nube (tipo Google Drive o Dropbox) o en alguna plataforma de alojamiento de vídeos (YouTube). Los y las estudiantes de</w:t>
      </w:r>
      <w:r w:rsidR="00662AAD" w:rsidRPr="00662AAD">
        <w:rPr>
          <w:rFonts w:cstheme="minorHAnsi"/>
          <w:sz w:val="28"/>
          <w:szCs w:val="28"/>
        </w:rPr>
        <w:t>berán asegurarse de que</w:t>
      </w:r>
      <w:r w:rsidR="00D5250B" w:rsidRPr="00662AAD">
        <w:rPr>
          <w:rFonts w:cstheme="minorHAnsi"/>
          <w:sz w:val="28"/>
          <w:szCs w:val="28"/>
        </w:rPr>
        <w:t xml:space="preserve"> el vídeo</w:t>
      </w:r>
      <w:r w:rsidR="00662AAD" w:rsidRPr="00662AAD">
        <w:rPr>
          <w:rFonts w:cstheme="minorHAnsi"/>
          <w:sz w:val="28"/>
          <w:szCs w:val="28"/>
        </w:rPr>
        <w:t xml:space="preserve"> pueda ser visto sin requerir</w:t>
      </w:r>
      <w:r w:rsidR="00D5250B" w:rsidRPr="00662AAD">
        <w:rPr>
          <w:rFonts w:cstheme="minorHAnsi"/>
          <w:sz w:val="28"/>
          <w:szCs w:val="28"/>
        </w:rPr>
        <w:t xml:space="preserve"> permisos adicionales de acceso,</w:t>
      </w:r>
      <w:r w:rsidR="00662AAD" w:rsidRPr="00662AAD">
        <w:rPr>
          <w:rFonts w:cstheme="minorHAnsi"/>
          <w:sz w:val="28"/>
          <w:szCs w:val="28"/>
        </w:rPr>
        <w:t xml:space="preserve"> de ser necesarios permisos</w:t>
      </w:r>
      <w:r w:rsidR="00D5250B" w:rsidRPr="00662AAD">
        <w:rPr>
          <w:rFonts w:cstheme="minorHAnsi"/>
          <w:sz w:val="28"/>
          <w:szCs w:val="28"/>
        </w:rPr>
        <w:t xml:space="preserve"> quedarían excluidos del concurso. Se recomiendan los siguientes parámetros: Resolución 1280 x 720, </w:t>
      </w:r>
      <w:proofErr w:type="spellStart"/>
      <w:r w:rsidR="00D5250B" w:rsidRPr="00662AAD">
        <w:rPr>
          <w:rFonts w:cstheme="minorHAnsi"/>
          <w:sz w:val="28"/>
          <w:szCs w:val="28"/>
        </w:rPr>
        <w:t>Codec</w:t>
      </w:r>
      <w:proofErr w:type="spellEnd"/>
      <w:r w:rsidR="00D5250B" w:rsidRPr="00662AAD">
        <w:rPr>
          <w:rFonts w:cstheme="minorHAnsi"/>
          <w:sz w:val="28"/>
          <w:szCs w:val="28"/>
        </w:rPr>
        <w:t xml:space="preserve"> H.264, </w:t>
      </w:r>
      <w:proofErr w:type="spellStart"/>
      <w:r w:rsidR="00D5250B" w:rsidRPr="00662AAD">
        <w:rPr>
          <w:rFonts w:cstheme="minorHAnsi"/>
          <w:sz w:val="28"/>
          <w:szCs w:val="28"/>
        </w:rPr>
        <w:t>FrameRate</w:t>
      </w:r>
      <w:proofErr w:type="spellEnd"/>
      <w:r w:rsidR="00D5250B" w:rsidRPr="00662AAD">
        <w:rPr>
          <w:rFonts w:cstheme="minorHAnsi"/>
          <w:sz w:val="28"/>
          <w:szCs w:val="28"/>
        </w:rPr>
        <w:t xml:space="preserve"> 25 </w:t>
      </w:r>
      <w:proofErr w:type="spellStart"/>
      <w:r w:rsidR="00D5250B" w:rsidRPr="00662AAD">
        <w:rPr>
          <w:rFonts w:cstheme="minorHAnsi"/>
          <w:sz w:val="28"/>
          <w:szCs w:val="28"/>
        </w:rPr>
        <w:t>fps</w:t>
      </w:r>
      <w:proofErr w:type="spellEnd"/>
      <w:r w:rsidR="00D5250B" w:rsidRPr="00662AAD">
        <w:rPr>
          <w:rFonts w:cstheme="minorHAnsi"/>
          <w:sz w:val="28"/>
          <w:szCs w:val="28"/>
        </w:rPr>
        <w:t xml:space="preserve">, Audio PCM </w:t>
      </w:r>
      <w:proofErr w:type="spellStart"/>
      <w:r w:rsidR="00D5250B" w:rsidRPr="00662AAD">
        <w:rPr>
          <w:rFonts w:cstheme="minorHAnsi"/>
          <w:sz w:val="28"/>
          <w:szCs w:val="28"/>
        </w:rPr>
        <w:t>Stereo</w:t>
      </w:r>
      <w:proofErr w:type="spellEnd"/>
      <w:r w:rsidR="00662AAD" w:rsidRPr="00662AAD">
        <w:rPr>
          <w:rFonts w:cstheme="minorHAnsi"/>
          <w:sz w:val="28"/>
          <w:szCs w:val="28"/>
        </w:rPr>
        <w:t xml:space="preserve"> 48KHz 16 bit. </w:t>
      </w:r>
    </w:p>
    <w:p w14:paraId="6711F4E9" w14:textId="77777777" w:rsidR="00834FE3" w:rsidRDefault="006E11F0" w:rsidP="006E11F0">
      <w:pPr>
        <w:jc w:val="both"/>
        <w:rPr>
          <w:rFonts w:cstheme="minorHAnsi"/>
          <w:sz w:val="28"/>
          <w:szCs w:val="28"/>
        </w:rPr>
      </w:pPr>
      <w:r w:rsidRPr="00662AAD">
        <w:rPr>
          <w:rFonts w:cstheme="minorHAnsi"/>
          <w:sz w:val="28"/>
          <w:szCs w:val="28"/>
        </w:rPr>
        <w:t>En el caso de cortometraje que no pueda ser visto y escuchado con la calidad suficiente o de forma correcta para que el jurado pueda valorar, se podrá requerir el envío de una nueva copia con un tiempo establecido, en el caso de no responder en el tiempo y la forma requerida, el jurado podrá desestimar dicha participación.</w:t>
      </w:r>
      <w:r w:rsidR="00662AAD" w:rsidRPr="00662AAD">
        <w:rPr>
          <w:rFonts w:cstheme="minorHAnsi"/>
          <w:sz w:val="28"/>
          <w:szCs w:val="28"/>
        </w:rPr>
        <w:t xml:space="preserve"> </w:t>
      </w:r>
    </w:p>
    <w:p w14:paraId="033C4E4B" w14:textId="77777777" w:rsidR="00662AAD" w:rsidRPr="00D5250B" w:rsidRDefault="00662AAD" w:rsidP="00662AAD">
      <w:pPr>
        <w:spacing w:after="0" w:line="240" w:lineRule="auto"/>
        <w:rPr>
          <w:rFonts w:cstheme="minorHAnsi"/>
          <w:b/>
          <w:bCs/>
          <w:sz w:val="28"/>
          <w:szCs w:val="28"/>
          <w:lang w:val="es-MX"/>
        </w:rPr>
      </w:pPr>
      <w:r w:rsidRPr="00D5250B">
        <w:rPr>
          <w:rFonts w:cstheme="minorHAnsi"/>
          <w:b/>
          <w:bCs/>
          <w:sz w:val="28"/>
          <w:szCs w:val="28"/>
          <w:lang w:val="es-MX"/>
        </w:rPr>
        <w:t xml:space="preserve">Evaluación: </w:t>
      </w:r>
    </w:p>
    <w:p w14:paraId="557E1A61" w14:textId="61C6E363" w:rsidR="001E5401" w:rsidRDefault="001E5401" w:rsidP="001E5401">
      <w:pPr>
        <w:jc w:val="both"/>
        <w:rPr>
          <w:rFonts w:cstheme="minorHAnsi"/>
          <w:sz w:val="28"/>
          <w:szCs w:val="28"/>
        </w:rPr>
      </w:pPr>
      <w:r w:rsidRPr="00D5250B">
        <w:rPr>
          <w:rFonts w:cstheme="minorHAnsi"/>
          <w:sz w:val="28"/>
          <w:szCs w:val="28"/>
          <w:lang w:val="es-MX"/>
        </w:rPr>
        <w:t>Para la evaluación se tomarán en cuenta los siguientes criterios:</w:t>
      </w:r>
    </w:p>
    <w:p w14:paraId="1AF2DBB9" w14:textId="2217D911" w:rsidR="001E5401" w:rsidRPr="001E5401" w:rsidRDefault="001E5401" w:rsidP="001E5401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1E5401">
        <w:rPr>
          <w:rFonts w:cstheme="minorHAnsi"/>
          <w:sz w:val="28"/>
          <w:szCs w:val="28"/>
        </w:rPr>
        <w:t xml:space="preserve">Originalidad del </w:t>
      </w:r>
      <w:r w:rsidR="004F2EDE" w:rsidRPr="005A4374">
        <w:rPr>
          <w:rFonts w:cstheme="minorHAnsi"/>
          <w:sz w:val="28"/>
          <w:szCs w:val="28"/>
          <w:lang w:val="es-DO"/>
        </w:rPr>
        <w:t>guión</w:t>
      </w:r>
      <w:r w:rsidRPr="001E5401">
        <w:rPr>
          <w:rFonts w:cstheme="minorHAnsi"/>
          <w:sz w:val="28"/>
          <w:szCs w:val="28"/>
        </w:rPr>
        <w:t xml:space="preserve"> y del tratamiento del tema propuesto. </w:t>
      </w:r>
    </w:p>
    <w:p w14:paraId="4B698347" w14:textId="2E99AB3E" w:rsidR="001E5401" w:rsidRPr="001E5401" w:rsidRDefault="001E5401" w:rsidP="001E5401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1E5401">
        <w:rPr>
          <w:rFonts w:cstheme="minorHAnsi"/>
          <w:sz w:val="28"/>
          <w:szCs w:val="28"/>
        </w:rPr>
        <w:t>Hab</w:t>
      </w:r>
      <w:r w:rsidR="00834FE3">
        <w:rPr>
          <w:rFonts w:cstheme="minorHAnsi"/>
          <w:sz w:val="28"/>
          <w:szCs w:val="28"/>
        </w:rPr>
        <w:t>ilidad narrativa para contar la</w:t>
      </w:r>
      <w:r w:rsidRPr="001E5401">
        <w:rPr>
          <w:rFonts w:cstheme="minorHAnsi"/>
          <w:sz w:val="28"/>
          <w:szCs w:val="28"/>
        </w:rPr>
        <w:t xml:space="preserve"> historia con los medios que se tengan al alcance. </w:t>
      </w:r>
    </w:p>
    <w:p w14:paraId="6C15BE9D" w14:textId="168D0A0F" w:rsidR="001E5401" w:rsidRPr="001E5401" w:rsidRDefault="00834FE3" w:rsidP="001E5401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Interpretación de actores y actrices.</w:t>
      </w:r>
    </w:p>
    <w:p w14:paraId="65A5FEE1" w14:textId="77777777" w:rsidR="001E5401" w:rsidRPr="001E5401" w:rsidRDefault="001E5401" w:rsidP="001E5401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1E5401">
        <w:rPr>
          <w:rFonts w:cstheme="minorHAnsi"/>
          <w:sz w:val="28"/>
          <w:szCs w:val="28"/>
        </w:rPr>
        <w:t xml:space="preserve">Calidad técnica (montaje, efectos, sonido, música). </w:t>
      </w:r>
    </w:p>
    <w:p w14:paraId="63C84687" w14:textId="71DA2314" w:rsidR="00662AAD" w:rsidRDefault="001E5401" w:rsidP="001E5401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 w:rsidRPr="001E5401">
        <w:rPr>
          <w:rFonts w:cstheme="minorHAnsi"/>
          <w:sz w:val="28"/>
          <w:szCs w:val="28"/>
        </w:rPr>
        <w:t>El cuidado de las palabras</w:t>
      </w:r>
      <w:r>
        <w:rPr>
          <w:rFonts w:cstheme="minorHAnsi"/>
          <w:sz w:val="28"/>
          <w:szCs w:val="28"/>
        </w:rPr>
        <w:t xml:space="preserve"> (nivel lingüístico)</w:t>
      </w:r>
      <w:r w:rsidR="00834FE3">
        <w:rPr>
          <w:rFonts w:cstheme="minorHAnsi"/>
          <w:sz w:val="28"/>
          <w:szCs w:val="28"/>
        </w:rPr>
        <w:t>.</w:t>
      </w:r>
    </w:p>
    <w:p w14:paraId="5880ABD4" w14:textId="38C16C46" w:rsidR="00834FE3" w:rsidRDefault="00834FE3" w:rsidP="001E5401">
      <w:pPr>
        <w:pStyle w:val="ListParagraph"/>
        <w:numPr>
          <w:ilvl w:val="0"/>
          <w:numId w:val="1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fotografía.</w:t>
      </w:r>
    </w:p>
    <w:p w14:paraId="12974C26" w14:textId="240B1130" w:rsidR="00834FE3" w:rsidRPr="00834FE3" w:rsidRDefault="00834FE3" w:rsidP="006E11F0">
      <w:pPr>
        <w:jc w:val="both"/>
        <w:rPr>
          <w:rFonts w:cstheme="minorHAnsi"/>
          <w:i w:val="0"/>
          <w:sz w:val="28"/>
          <w:szCs w:val="28"/>
        </w:rPr>
      </w:pPr>
      <w:r w:rsidRPr="00834FE3">
        <w:rPr>
          <w:rFonts w:cstheme="minorHAnsi"/>
          <w:b/>
          <w:sz w:val="28"/>
          <w:szCs w:val="28"/>
        </w:rPr>
        <w:t xml:space="preserve">FyA </w:t>
      </w:r>
      <w:r w:rsidRPr="00834FE3">
        <w:rPr>
          <w:rFonts w:cstheme="minorHAnsi"/>
          <w:sz w:val="28"/>
          <w:szCs w:val="28"/>
        </w:rPr>
        <w:t>podrá rechazar cualquier obra que no sea original o que atente contra</w:t>
      </w:r>
      <w:r w:rsidRPr="00834FE3">
        <w:rPr>
          <w:rFonts w:cstheme="minorHAnsi"/>
          <w:color w:val="FF0000"/>
          <w:sz w:val="28"/>
          <w:szCs w:val="28"/>
        </w:rPr>
        <w:t xml:space="preserve"> </w:t>
      </w:r>
      <w:r w:rsidRPr="00834FE3">
        <w:rPr>
          <w:rFonts w:cstheme="minorHAnsi"/>
          <w:sz w:val="28"/>
          <w:szCs w:val="28"/>
        </w:rPr>
        <w:t>los derechos y valores fundamentales de las personas.</w:t>
      </w:r>
    </w:p>
    <w:p w14:paraId="4BB4CA7B" w14:textId="7E440596" w:rsidR="006E11F0" w:rsidRPr="00662AAD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color w:val="000000" w:themeColor="text1"/>
          <w:sz w:val="28"/>
          <w:szCs w:val="28"/>
        </w:rPr>
        <w:t>DEVOLUCIÓN:</w:t>
      </w:r>
      <w:r w:rsidRPr="001457F7">
        <w:rPr>
          <w:rFonts w:cstheme="minorHAnsi"/>
          <w:color w:val="FF0000"/>
          <w:sz w:val="28"/>
          <w:szCs w:val="28"/>
        </w:rPr>
        <w:t> </w:t>
      </w:r>
      <w:r w:rsidRPr="00662AAD">
        <w:rPr>
          <w:rFonts w:cstheme="minorHAnsi"/>
          <w:sz w:val="28"/>
          <w:szCs w:val="28"/>
        </w:rPr>
        <w:t>Las creaciones que no hayan sido pr</w:t>
      </w:r>
      <w:r w:rsidR="00662AAD" w:rsidRPr="00662AAD">
        <w:rPr>
          <w:rFonts w:cstheme="minorHAnsi"/>
          <w:sz w:val="28"/>
          <w:szCs w:val="28"/>
        </w:rPr>
        <w:t>emiadas se remitirán a su autor.</w:t>
      </w:r>
    </w:p>
    <w:p w14:paraId="71C8A26D" w14:textId="74FA0030" w:rsidR="006E11F0" w:rsidRPr="00FC412B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IV.- PARTICIPACIÓN. –</w:t>
      </w:r>
      <w:r w:rsidRPr="001457F7">
        <w:rPr>
          <w:rFonts w:cstheme="minorHAnsi"/>
          <w:sz w:val="28"/>
          <w:szCs w:val="28"/>
        </w:rPr>
        <w:t xml:space="preserve"> </w:t>
      </w:r>
      <w:r w:rsidR="00FC412B">
        <w:rPr>
          <w:sz w:val="28"/>
          <w:szCs w:val="28"/>
        </w:rPr>
        <w:t xml:space="preserve">Para participar en el Concurso, las y los estudiantes deberán completar el formulario de inscripción en el siguiente enlace </w:t>
      </w:r>
      <w:hyperlink r:id="rId11">
        <w:r w:rsidR="00FC412B">
          <w:rPr>
            <w:color w:val="0563C1"/>
            <w:sz w:val="28"/>
            <w:szCs w:val="28"/>
            <w:u w:val="single"/>
          </w:rPr>
          <w:t>https://forms.gle/xQSMyJC2aDT7315f7</w:t>
        </w:r>
      </w:hyperlink>
      <w:r w:rsidR="00FC412B">
        <w:rPr>
          <w:sz w:val="28"/>
          <w:szCs w:val="28"/>
        </w:rPr>
        <w:t xml:space="preserve"> del 06 de febrero al 24 de febrero </w:t>
      </w:r>
      <w:r w:rsidR="00FC412B">
        <w:rPr>
          <w:sz w:val="28"/>
          <w:szCs w:val="28"/>
        </w:rPr>
        <w:lastRenderedPageBreak/>
        <w:t xml:space="preserve">2022. La Asociación Fe y Alegría podrá requerir documentación acreditativa de los datos incluidos en el formulario de inscripción. </w:t>
      </w:r>
      <w:r w:rsidR="00FC412B" w:rsidRPr="00FC412B">
        <w:rPr>
          <w:sz w:val="28"/>
          <w:szCs w:val="28"/>
        </w:rPr>
        <w:t>En caso de encontrar alguna anomalía, cualquier texto, audio e imagen que pueda herir la sensibilidad, los valores y principios institucionales y las buenas costumbres generalmente aceptadas FyA puede excluir del Concurso a dicho/a participante.</w:t>
      </w:r>
    </w:p>
    <w:p w14:paraId="390C3652" w14:textId="77777777" w:rsidR="006E11F0" w:rsidRPr="001457F7" w:rsidRDefault="006E11F0" w:rsidP="006E11F0">
      <w:pPr>
        <w:rPr>
          <w:rFonts w:cstheme="minorHAnsi"/>
          <w:b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V.- CALENDARIO Y FASES DEL CONCURSO. -</w:t>
      </w:r>
    </w:p>
    <w:p w14:paraId="248CB20C" w14:textId="0E120D2D" w:rsidR="006E11F0" w:rsidRPr="001457F7" w:rsidRDefault="001E5401" w:rsidP="006E11F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1ro</w:t>
      </w:r>
      <w:r w:rsidRPr="008D2340">
        <w:rPr>
          <w:rFonts w:cstheme="minorHAnsi"/>
          <w:sz w:val="28"/>
          <w:szCs w:val="28"/>
        </w:rPr>
        <w:t xml:space="preserve">. El </w:t>
      </w:r>
      <w:r w:rsidR="00BE72A2">
        <w:rPr>
          <w:rFonts w:cstheme="minorHAnsi"/>
          <w:sz w:val="28"/>
          <w:szCs w:val="28"/>
        </w:rPr>
        <w:t>06</w:t>
      </w:r>
      <w:r w:rsidR="006E11F0" w:rsidRPr="008D2340">
        <w:rPr>
          <w:rFonts w:cstheme="minorHAnsi"/>
          <w:sz w:val="28"/>
          <w:szCs w:val="28"/>
        </w:rPr>
        <w:t xml:space="preserve"> de </w:t>
      </w:r>
      <w:r w:rsidR="008D2340" w:rsidRPr="008D2340">
        <w:rPr>
          <w:rFonts w:cstheme="minorHAnsi"/>
          <w:sz w:val="28"/>
          <w:szCs w:val="28"/>
        </w:rPr>
        <w:t>feb</w:t>
      </w:r>
      <w:r w:rsidR="003C1D2F">
        <w:rPr>
          <w:rFonts w:cstheme="minorHAnsi"/>
          <w:sz w:val="28"/>
          <w:szCs w:val="28"/>
        </w:rPr>
        <w:t>r</w:t>
      </w:r>
      <w:r w:rsidR="008D2340" w:rsidRPr="008D2340">
        <w:rPr>
          <w:rFonts w:cstheme="minorHAnsi"/>
          <w:sz w:val="28"/>
          <w:szCs w:val="28"/>
        </w:rPr>
        <w:t>ero</w:t>
      </w:r>
      <w:r w:rsidR="006E11F0" w:rsidRPr="008D2340">
        <w:rPr>
          <w:rFonts w:cstheme="minorHAnsi"/>
          <w:sz w:val="28"/>
          <w:szCs w:val="28"/>
        </w:rPr>
        <w:t>, 2022 se llevará</w:t>
      </w:r>
      <w:r w:rsidR="006E11F0" w:rsidRPr="001457F7">
        <w:rPr>
          <w:rFonts w:cstheme="minorHAnsi"/>
          <w:sz w:val="28"/>
          <w:szCs w:val="28"/>
        </w:rPr>
        <w:t xml:space="preserve"> a cabo el lanzamiento del Concurso. Comenzará la publicidad y motivaciones en las redes sociales de FyA, también se realizará entrega de material P.O.P en los centros educativos.</w:t>
      </w:r>
    </w:p>
    <w:p w14:paraId="44972A0F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2do. Plazo de admisión: El plazo para recibir las creaciones, estará abierto del 28 de marzo al 01 de abril de 2022. No se admitirán creaciones presentadas con posterioridad a esta fecha.</w:t>
      </w:r>
    </w:p>
    <w:p w14:paraId="76356806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3ro. A partir del 28 de marzo al 01 de abril se estarán recibiendo las expresiones artísticas en la Oficina Nacional FyA.</w:t>
      </w:r>
    </w:p>
    <w:p w14:paraId="23AAB6EE" w14:textId="77777777" w:rsidR="001A70BF" w:rsidRDefault="006E11F0" w:rsidP="00B638F7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4to. </w:t>
      </w:r>
      <w:r w:rsidR="00B638F7">
        <w:rPr>
          <w:rFonts w:cstheme="minorHAnsi"/>
          <w:sz w:val="28"/>
          <w:szCs w:val="28"/>
        </w:rPr>
        <w:t>L</w:t>
      </w:r>
      <w:r w:rsidRPr="001457F7">
        <w:rPr>
          <w:rFonts w:cstheme="minorHAnsi"/>
          <w:sz w:val="28"/>
          <w:szCs w:val="28"/>
        </w:rPr>
        <w:t>as expresiones artísticas</w:t>
      </w:r>
      <w:r w:rsidR="00B638F7">
        <w:rPr>
          <w:rFonts w:cstheme="minorHAnsi"/>
          <w:sz w:val="28"/>
          <w:szCs w:val="28"/>
        </w:rPr>
        <w:t xml:space="preserve"> serán evaluadas por </w:t>
      </w:r>
      <w:r w:rsidRPr="001457F7">
        <w:rPr>
          <w:rFonts w:cstheme="minorHAnsi"/>
          <w:sz w:val="28"/>
          <w:szCs w:val="28"/>
        </w:rPr>
        <w:t xml:space="preserve">el jurado </w:t>
      </w:r>
      <w:r w:rsidR="00B638F7">
        <w:rPr>
          <w:rFonts w:cstheme="minorHAnsi"/>
          <w:sz w:val="28"/>
          <w:szCs w:val="28"/>
        </w:rPr>
        <w:t xml:space="preserve">de forma presencial a partir del </w:t>
      </w:r>
      <w:r w:rsidR="00B638F7" w:rsidRPr="001457F7">
        <w:rPr>
          <w:rFonts w:cstheme="minorHAnsi"/>
          <w:sz w:val="28"/>
          <w:szCs w:val="28"/>
        </w:rPr>
        <w:t>04</w:t>
      </w:r>
      <w:r w:rsidRPr="001457F7">
        <w:rPr>
          <w:rFonts w:cstheme="minorHAnsi"/>
          <w:sz w:val="28"/>
          <w:szCs w:val="28"/>
        </w:rPr>
        <w:t xml:space="preserve"> al 20 de abril 2022.</w:t>
      </w:r>
    </w:p>
    <w:p w14:paraId="79E4A191" w14:textId="50402259" w:rsidR="006E11F0" w:rsidRPr="00C93210" w:rsidRDefault="001A70BF" w:rsidP="006E11F0">
      <w:pPr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C93210">
        <w:rPr>
          <w:rFonts w:cstheme="minorHAnsi"/>
          <w:b/>
          <w:sz w:val="28"/>
          <w:szCs w:val="28"/>
        </w:rPr>
        <w:t xml:space="preserve">Fallo </w:t>
      </w:r>
      <w:r>
        <w:rPr>
          <w:rFonts w:cstheme="minorHAnsi"/>
          <w:sz w:val="28"/>
          <w:szCs w:val="28"/>
        </w:rPr>
        <w:t xml:space="preserve">del </w:t>
      </w:r>
      <w:r w:rsidRPr="001A70BF">
        <w:rPr>
          <w:rFonts w:cstheme="minorHAnsi"/>
          <w:color w:val="000000" w:themeColor="text1"/>
          <w:sz w:val="28"/>
          <w:szCs w:val="28"/>
        </w:rPr>
        <w:t>jurado</w:t>
      </w:r>
      <w:r w:rsidR="00B638F7" w:rsidRPr="001A70BF">
        <w:rPr>
          <w:rFonts w:cstheme="minorHAnsi"/>
          <w:color w:val="000000" w:themeColor="text1"/>
          <w:sz w:val="28"/>
          <w:szCs w:val="28"/>
        </w:rPr>
        <w:t xml:space="preserve"> seleccionará</w:t>
      </w:r>
      <w:r w:rsidR="00342D0F">
        <w:rPr>
          <w:rFonts w:cstheme="minorHAnsi"/>
          <w:color w:val="000000" w:themeColor="text1"/>
          <w:sz w:val="28"/>
          <w:szCs w:val="28"/>
        </w:rPr>
        <w:t xml:space="preserve"> tres</w:t>
      </w:r>
      <w:r w:rsidR="00B638F7" w:rsidRPr="001A70BF">
        <w:rPr>
          <w:rFonts w:cstheme="minorHAnsi"/>
          <w:color w:val="000000" w:themeColor="text1"/>
          <w:sz w:val="28"/>
          <w:szCs w:val="28"/>
        </w:rPr>
        <w:t xml:space="preserve"> finalistas por cada modalidad, que se anunciarán en nuestras redes sociales. Los premios serán </w:t>
      </w:r>
      <w:r w:rsidR="00C93210">
        <w:rPr>
          <w:rFonts w:cstheme="minorHAnsi"/>
          <w:color w:val="000000" w:themeColor="text1"/>
          <w:sz w:val="28"/>
          <w:szCs w:val="28"/>
        </w:rPr>
        <w:t xml:space="preserve">entregados en </w:t>
      </w:r>
      <w:r w:rsidR="00B638F7" w:rsidRPr="001A70BF">
        <w:rPr>
          <w:rFonts w:cstheme="minorHAnsi"/>
          <w:color w:val="000000" w:themeColor="text1"/>
          <w:sz w:val="28"/>
          <w:szCs w:val="28"/>
        </w:rPr>
        <w:t>los centros educativos,</w:t>
      </w:r>
      <w:r w:rsidR="00C93210">
        <w:rPr>
          <w:rFonts w:cstheme="minorHAnsi"/>
          <w:color w:val="000000" w:themeColor="text1"/>
          <w:sz w:val="28"/>
          <w:szCs w:val="28"/>
        </w:rPr>
        <w:t xml:space="preserve"> por una comisión de la oficina nacional conjuntamente con el equipo de gestión del centro.</w:t>
      </w:r>
    </w:p>
    <w:p w14:paraId="3B351697" w14:textId="3BF05431" w:rsidR="006E11F0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VI.- PREMIOS. -</w:t>
      </w:r>
      <w:r w:rsidRPr="001457F7">
        <w:rPr>
          <w:rFonts w:cstheme="minorHAnsi"/>
          <w:sz w:val="28"/>
          <w:szCs w:val="28"/>
        </w:rPr>
        <w:t xml:space="preserve"> Primer Premio: Segundo Premio</w:t>
      </w:r>
      <w:r w:rsidR="00116B0A" w:rsidRPr="001457F7">
        <w:rPr>
          <w:rFonts w:cstheme="minorHAnsi"/>
          <w:sz w:val="28"/>
          <w:szCs w:val="28"/>
        </w:rPr>
        <w:t>: Tercer</w:t>
      </w:r>
      <w:r w:rsidRPr="001457F7">
        <w:rPr>
          <w:rFonts w:cstheme="minorHAnsi"/>
          <w:sz w:val="28"/>
          <w:szCs w:val="28"/>
        </w:rPr>
        <w:t xml:space="preserve"> Premio. Además, se otorgarán certificados de participación a los últimos cinco finalistas. Para las y los estudiantes ganadores de cada una de las modalidades los premios les servirán </w:t>
      </w:r>
      <w:r w:rsidR="00C93210">
        <w:rPr>
          <w:rFonts w:cstheme="minorHAnsi"/>
          <w:sz w:val="28"/>
          <w:szCs w:val="28"/>
        </w:rPr>
        <w:t>como herramienta para su proceso de enseñanza-aprendizaje.</w:t>
      </w:r>
      <w:r w:rsidR="00B638F7">
        <w:rPr>
          <w:rFonts w:cstheme="minorHAnsi"/>
          <w:sz w:val="28"/>
          <w:szCs w:val="28"/>
        </w:rPr>
        <w:t xml:space="preserve"> </w:t>
      </w:r>
    </w:p>
    <w:p w14:paraId="0A8359DD" w14:textId="77777777" w:rsidR="00C93210" w:rsidRPr="00611E11" w:rsidRDefault="00C93210" w:rsidP="00C6365F">
      <w:pPr>
        <w:pStyle w:val="NoSpacing"/>
        <w:numPr>
          <w:ilvl w:val="0"/>
          <w:numId w:val="13"/>
        </w:numPr>
        <w:spacing w:after="160" w:line="259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1er lugar: </w:t>
      </w:r>
      <w:r w:rsidRPr="00DA1244">
        <w:rPr>
          <w:rFonts w:cstheme="minorHAnsi"/>
          <w:b/>
          <w:sz w:val="28"/>
          <w:szCs w:val="28"/>
        </w:rPr>
        <w:t>1 Laptop</w:t>
      </w:r>
      <w:r w:rsidRPr="00611E11">
        <w:rPr>
          <w:rFonts w:cstheme="minorHAnsi"/>
          <w:sz w:val="28"/>
          <w:szCs w:val="28"/>
        </w:rPr>
        <w:t xml:space="preserve"> </w:t>
      </w:r>
    </w:p>
    <w:p w14:paraId="6C1B3884" w14:textId="77777777" w:rsidR="00C93210" w:rsidRPr="00611E11" w:rsidRDefault="00C93210" w:rsidP="00C6365F">
      <w:pPr>
        <w:pStyle w:val="NoSpacing"/>
        <w:numPr>
          <w:ilvl w:val="0"/>
          <w:numId w:val="13"/>
        </w:numPr>
        <w:spacing w:after="160" w:line="259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2do lugar: </w:t>
      </w:r>
      <w:r w:rsidRPr="00DA1244">
        <w:rPr>
          <w:rFonts w:cstheme="minorHAnsi"/>
          <w:b/>
          <w:sz w:val="28"/>
          <w:szCs w:val="28"/>
        </w:rPr>
        <w:t>1 Celular inteligente</w:t>
      </w:r>
      <w:r w:rsidRPr="00611E11">
        <w:rPr>
          <w:rFonts w:cstheme="minorHAnsi"/>
          <w:sz w:val="28"/>
          <w:szCs w:val="28"/>
        </w:rPr>
        <w:t xml:space="preserve"> </w:t>
      </w:r>
    </w:p>
    <w:p w14:paraId="6B5419DC" w14:textId="77777777" w:rsidR="00C93210" w:rsidRPr="001A70BF" w:rsidRDefault="00C93210" w:rsidP="00C6365F">
      <w:pPr>
        <w:pStyle w:val="NoSpacing"/>
        <w:numPr>
          <w:ilvl w:val="0"/>
          <w:numId w:val="13"/>
        </w:numPr>
        <w:spacing w:after="160" w:line="259" w:lineRule="auto"/>
        <w:rPr>
          <w:rFonts w:cstheme="minorHAnsi"/>
          <w:sz w:val="28"/>
          <w:szCs w:val="28"/>
        </w:rPr>
      </w:pPr>
      <w:r w:rsidRPr="00611E11">
        <w:rPr>
          <w:rFonts w:cstheme="minorHAnsi"/>
          <w:sz w:val="28"/>
          <w:szCs w:val="28"/>
        </w:rPr>
        <w:t xml:space="preserve">3ra Lugar: </w:t>
      </w:r>
      <w:r w:rsidRPr="00DA1244">
        <w:rPr>
          <w:rFonts w:cstheme="minorHAnsi"/>
          <w:b/>
          <w:sz w:val="28"/>
          <w:szCs w:val="28"/>
        </w:rPr>
        <w:t>1 Tablet</w:t>
      </w:r>
      <w:r w:rsidRPr="00611E11">
        <w:rPr>
          <w:rFonts w:cstheme="minorHAnsi"/>
          <w:sz w:val="28"/>
          <w:szCs w:val="28"/>
        </w:rPr>
        <w:t xml:space="preserve"> </w:t>
      </w:r>
    </w:p>
    <w:p w14:paraId="0BEB8580" w14:textId="4D6A4D77" w:rsidR="00C93210" w:rsidRDefault="00C93210" w:rsidP="00C6365F">
      <w:pPr>
        <w:pStyle w:val="NoSpacing"/>
        <w:spacing w:after="160" w:line="259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18</w:t>
      </w:r>
      <w:r w:rsidRPr="0005593B">
        <w:rPr>
          <w:rFonts w:cstheme="minorHAnsi"/>
          <w:b/>
          <w:sz w:val="28"/>
          <w:szCs w:val="28"/>
        </w:rPr>
        <w:t xml:space="preserve"> premios, igual a 6 unidades de cada artículo</w:t>
      </w:r>
      <w:r>
        <w:rPr>
          <w:rFonts w:cstheme="minorHAnsi"/>
          <w:b/>
          <w:sz w:val="28"/>
          <w:szCs w:val="28"/>
        </w:rPr>
        <w:t>.</w:t>
      </w:r>
    </w:p>
    <w:p w14:paraId="7D3832D5" w14:textId="77777777" w:rsidR="00EE07AF" w:rsidRPr="00EE07AF" w:rsidRDefault="00EE07AF" w:rsidP="00EE07A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EE07AF">
        <w:rPr>
          <w:sz w:val="28"/>
          <w:szCs w:val="28"/>
        </w:rPr>
        <w:t>Los premios del presente Concurso, en ningún caso podrán ser transferibles, objeto de cambio, alteración o compensación a petición del ganador su importe en metálico, ni por otros productos y/o servicios o destinos distintos de los que en su caso corresponda.</w:t>
      </w:r>
    </w:p>
    <w:p w14:paraId="7EB080B5" w14:textId="20914DEB" w:rsidR="006E11F0" w:rsidRPr="001457F7" w:rsidRDefault="006E11F0" w:rsidP="006E11F0">
      <w:pPr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 xml:space="preserve">VII.- CRITERIOS </w:t>
      </w:r>
      <w:r w:rsidR="00C93210">
        <w:rPr>
          <w:rFonts w:cstheme="minorHAnsi"/>
          <w:b/>
          <w:sz w:val="28"/>
          <w:szCs w:val="28"/>
        </w:rPr>
        <w:t xml:space="preserve">GENERALES </w:t>
      </w:r>
      <w:r w:rsidRPr="001457F7">
        <w:rPr>
          <w:rFonts w:cstheme="minorHAnsi"/>
          <w:b/>
          <w:sz w:val="28"/>
          <w:szCs w:val="28"/>
        </w:rPr>
        <w:t>DE VALORACIÓN. –</w:t>
      </w:r>
      <w:r w:rsidRPr="001457F7">
        <w:rPr>
          <w:rFonts w:cstheme="minorHAnsi"/>
          <w:sz w:val="28"/>
          <w:szCs w:val="28"/>
        </w:rPr>
        <w:t xml:space="preserve"> Para la selección de las y los ganadores y finalistas, el jurado adoptará los siguientes criterios:</w:t>
      </w:r>
    </w:p>
    <w:p w14:paraId="5446A87F" w14:textId="77777777" w:rsidR="006E11F0" w:rsidRPr="001457F7" w:rsidRDefault="006E11F0" w:rsidP="001457F7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Originalidad</w:t>
      </w:r>
    </w:p>
    <w:p w14:paraId="35BAFD02" w14:textId="77777777" w:rsidR="006E11F0" w:rsidRPr="001457F7" w:rsidRDefault="006E11F0" w:rsidP="001457F7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Creatividad</w:t>
      </w:r>
    </w:p>
    <w:p w14:paraId="61890CA4" w14:textId="77777777" w:rsidR="006E11F0" w:rsidRPr="001457F7" w:rsidRDefault="006E11F0" w:rsidP="001457F7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Mensaje</w:t>
      </w:r>
    </w:p>
    <w:p w14:paraId="61B6E464" w14:textId="77777777" w:rsidR="006E11F0" w:rsidRPr="001457F7" w:rsidRDefault="006E11F0" w:rsidP="001457F7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Claridad</w:t>
      </w:r>
    </w:p>
    <w:p w14:paraId="4064B0FC" w14:textId="77777777" w:rsidR="006E11F0" w:rsidRPr="001457F7" w:rsidRDefault="006E11F0" w:rsidP="001457F7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Técnica</w:t>
      </w:r>
    </w:p>
    <w:p w14:paraId="71E69986" w14:textId="77777777" w:rsidR="006E11F0" w:rsidRPr="001457F7" w:rsidRDefault="006E11F0" w:rsidP="001457F7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Limpieza</w:t>
      </w:r>
    </w:p>
    <w:p w14:paraId="369C8BB0" w14:textId="77777777" w:rsidR="006E11F0" w:rsidRPr="001457F7" w:rsidRDefault="006E11F0" w:rsidP="001457F7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Calidad</w:t>
      </w:r>
    </w:p>
    <w:p w14:paraId="51350B2E" w14:textId="77777777" w:rsidR="00EF7BF5" w:rsidRDefault="006E11F0" w:rsidP="00EF7BF5">
      <w:pPr>
        <w:numPr>
          <w:ilvl w:val="0"/>
          <w:numId w:val="16"/>
        </w:numPr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Entre otros</w:t>
      </w:r>
    </w:p>
    <w:p w14:paraId="590F85FE" w14:textId="7AFAB980" w:rsidR="00EF7BF5" w:rsidRPr="00EF7BF5" w:rsidRDefault="00EF7BF5" w:rsidP="00EF7BF5">
      <w:pPr>
        <w:jc w:val="both"/>
        <w:rPr>
          <w:rFonts w:cstheme="minorHAnsi"/>
          <w:sz w:val="28"/>
          <w:szCs w:val="28"/>
        </w:rPr>
      </w:pPr>
      <w:r w:rsidRPr="00EF7BF5">
        <w:rPr>
          <w:sz w:val="28"/>
          <w:szCs w:val="28"/>
        </w:rPr>
        <w:t xml:space="preserve">En caso de descalificación del ganador/a, de las diferentes modalidades el premio pasará al siguiente participante con mayor valoración.  </w:t>
      </w:r>
    </w:p>
    <w:p w14:paraId="7173B345" w14:textId="77777777" w:rsidR="00C93210" w:rsidRDefault="006E11F0" w:rsidP="00C9321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VIII.- INTEGRANTES DEL JURADO. -</w:t>
      </w:r>
      <w:r w:rsidRPr="001457F7">
        <w:rPr>
          <w:rFonts w:cstheme="minorHAnsi"/>
          <w:sz w:val="28"/>
          <w:szCs w:val="28"/>
        </w:rPr>
        <w:t xml:space="preserve"> El jurado será designado por el Equipo Coordinador la </w:t>
      </w:r>
      <w:r w:rsidR="00C93210">
        <w:rPr>
          <w:rFonts w:cstheme="minorHAnsi"/>
          <w:sz w:val="28"/>
          <w:szCs w:val="28"/>
        </w:rPr>
        <w:t>Oficina Nacional Fe y Alegría (ECOOR). Estará integrado</w:t>
      </w:r>
      <w:r w:rsidRPr="001457F7">
        <w:rPr>
          <w:rFonts w:cstheme="minorHAnsi"/>
          <w:sz w:val="28"/>
          <w:szCs w:val="28"/>
        </w:rPr>
        <w:t xml:space="preserve"> por personas reconocidas en las áreas artísticas (director de cortometraje, especialista en música, y pintura).</w:t>
      </w:r>
    </w:p>
    <w:p w14:paraId="3818DB4D" w14:textId="67953213" w:rsidR="006E11F0" w:rsidRPr="001457F7" w:rsidRDefault="0040520D" w:rsidP="0040520D">
      <w:pPr>
        <w:tabs>
          <w:tab w:val="left" w:pos="142"/>
          <w:tab w:val="left" w:pos="426"/>
          <w:tab w:val="left" w:pos="709"/>
          <w:tab w:val="left" w:pos="1134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IX.-</w:t>
      </w:r>
      <w:r w:rsidR="006E11F0" w:rsidRPr="001457F7">
        <w:rPr>
          <w:rFonts w:cstheme="minorHAnsi"/>
          <w:b/>
          <w:sz w:val="28"/>
          <w:szCs w:val="28"/>
        </w:rPr>
        <w:t>INFORMACIÓN.-</w:t>
      </w:r>
      <w:r w:rsidR="006E11F0" w:rsidRPr="001457F7">
        <w:rPr>
          <w:rFonts w:cstheme="minorHAnsi"/>
          <w:sz w:val="28"/>
          <w:szCs w:val="28"/>
        </w:rPr>
        <w:t xml:space="preserve"> A través del correo </w:t>
      </w:r>
      <w:hyperlink r:id="rId12" w:tgtFrame="_blank" w:history="1">
        <w:r w:rsidR="006E11F0" w:rsidRPr="001457F7">
          <w:rPr>
            <w:rFonts w:cstheme="minorHAnsi"/>
            <w:sz w:val="28"/>
            <w:szCs w:val="28"/>
          </w:rPr>
          <w:t>asistentelogistico@feyalegria.org.do</w:t>
        </w:r>
      </w:hyperlink>
      <w:r w:rsidR="006E11F0" w:rsidRPr="001457F7">
        <w:rPr>
          <w:rFonts w:cstheme="minorHAnsi"/>
          <w:sz w:val="28"/>
          <w:szCs w:val="28"/>
        </w:rPr>
        <w:t xml:space="preserve">  podrán formular cualquier pregunta relacionada con </w:t>
      </w:r>
      <w:r w:rsidR="00C93210">
        <w:rPr>
          <w:rFonts w:cstheme="minorHAnsi"/>
          <w:sz w:val="28"/>
          <w:szCs w:val="28"/>
        </w:rPr>
        <w:t>la participación en el concurso o llamar a la oficina nacional (809) 221-2786 Ext. 238.</w:t>
      </w:r>
    </w:p>
    <w:p w14:paraId="2CA1E494" w14:textId="61AEEE6C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lastRenderedPageBreak/>
        <w:t>X.-DERECHOS DE IMAGEN. -</w:t>
      </w:r>
      <w:r w:rsidRPr="001457F7">
        <w:rPr>
          <w:rFonts w:cstheme="minorHAnsi"/>
          <w:sz w:val="28"/>
          <w:szCs w:val="28"/>
        </w:rPr>
        <w:t xml:space="preserve">  La participación en el Concurso implica aceptar el uso de las imágenes de los menores participantes, para ser uso en cualquier comunicación pública que se realice sobre el concurso </w:t>
      </w:r>
    </w:p>
    <w:p w14:paraId="59CABFCE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Todo material elaborado para este concurso debe respetar las disposiciones de la Ley 136-03, Código para la Protección de los Niños, Niñas y Adolescentes tales como:</w:t>
      </w:r>
    </w:p>
    <w:p w14:paraId="522D2AF6" w14:textId="1CF5C035" w:rsidR="006E11F0" w:rsidRPr="001457F7" w:rsidRDefault="0040520D" w:rsidP="006E11F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XI</w:t>
      </w:r>
      <w:r w:rsidR="006E11F0" w:rsidRPr="001457F7">
        <w:rPr>
          <w:rFonts w:cstheme="minorHAnsi"/>
          <w:b/>
          <w:sz w:val="28"/>
          <w:szCs w:val="28"/>
        </w:rPr>
        <w:t>.- DERECHO A LA PROTECCIÓN DE LA IMAGEN.</w:t>
      </w:r>
      <w:r w:rsidR="006E11F0" w:rsidRPr="001457F7">
        <w:rPr>
          <w:rFonts w:cstheme="minorHAnsi"/>
          <w:sz w:val="28"/>
          <w:szCs w:val="28"/>
        </w:rPr>
        <w:t xml:space="preserve"> Se prohíbe disponer o divulgar, a través de cualquier medio, la imagen y datos de los niños, niñas y adolescentes en forma que puedan afectar su desarrollo físico, moral, psicológico e intelectual, su honor y su reputación, o que constituyan injerencias arbitrarias o ilegales en su vida privada e intimidad familiar o que puedan estigmatizar su conducta o comportamiento.  </w:t>
      </w:r>
    </w:p>
    <w:p w14:paraId="29D5F324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Todo material, elaborado para dicho concurso donde participen menores, deberá estar acompañado de consentimiento escrito de padres, madres o tutores donde se autoriza el uso, divulgación y promoción de la imagen del participante. </w:t>
      </w:r>
    </w:p>
    <w:p w14:paraId="0FDD6268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Todo material gráfico donde aparezcan menores de edad </w:t>
      </w:r>
      <w:proofErr w:type="gramStart"/>
      <w:r w:rsidRPr="001457F7">
        <w:rPr>
          <w:rFonts w:cstheme="minorHAnsi"/>
          <w:sz w:val="28"/>
          <w:szCs w:val="28"/>
        </w:rPr>
        <w:t>deberán</w:t>
      </w:r>
      <w:proofErr w:type="gramEnd"/>
      <w:r w:rsidRPr="001457F7">
        <w:rPr>
          <w:rFonts w:cstheme="minorHAnsi"/>
          <w:sz w:val="28"/>
          <w:szCs w:val="28"/>
        </w:rPr>
        <w:t xml:space="preserve"> excluir información que vulnere la seguridad de niños, niñas y adolescentes (tales como nombre completo, localidad o dirección y nombre del centro educativo donde estudia, todo lo anterior será considerada, para estos fines, como información sensible, la cual deberá ser remitida única y exclusivamente en el formulario de autorización firmada por padres, madres o tutores. </w:t>
      </w:r>
    </w:p>
    <w:p w14:paraId="3B14D758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Todo material gráfico donde aparezcan menores de edad deberá cumplir con las disposiciones del Art. 12 del Código del Menor referido al DERECHO A LA INTEGRIDAD PERSONAL. Todos los niños, niñas y adolescentes tienen derecho a la integridad personal. Este derecho comprende el respeto a la dignidad, la inviolabilidad de la integridad física, síquica, moral y sexual, incluyendo la preservación de su imagen, identidad, autonomía de valores, ideas, creencias, espacio y objetos personales. </w:t>
      </w:r>
    </w:p>
    <w:p w14:paraId="29962137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lastRenderedPageBreak/>
        <w:t>Para los fines igualmente deben cumplir el Art. 18 del mismo código, que se refiere al DERECHO A LA INTIMIDAD. Todos los niños, niñas y adolescentes tienen derecho al honor, reputación e imagen propia, a la vida privada e intimidad personal y de la vida familiar. Estos derechos no pueden ser objeto de injerencias arbitrarias o ilegales del Estado, personas físicas o morales.</w:t>
      </w:r>
    </w:p>
    <w:p w14:paraId="7F84F113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No serán admitidos materiales donde se vulnere derechos fundamentales de menores de edad, especialmente cuando están en condición de vulnerabilidad o que su integridad esté en peligro. </w:t>
      </w:r>
    </w:p>
    <w:p w14:paraId="5F2BA1FC" w14:textId="642AFE19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A este respecto los padres o tutores de los menores participantes deberán llenar la autorización.</w:t>
      </w:r>
    </w:p>
    <w:p w14:paraId="27F222DB" w14:textId="744E7A2E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XII.- PROPIEDAD INTELECTUAL. -</w:t>
      </w:r>
      <w:r w:rsidRPr="001457F7">
        <w:rPr>
          <w:rFonts w:cstheme="minorHAnsi"/>
          <w:sz w:val="28"/>
          <w:szCs w:val="28"/>
        </w:rPr>
        <w:t xml:space="preserve">  Todos los participantes ceden a la Asociación Fe y Alegría, de acuerdo a la Ley No. 20-00 sobre Propiedad Industrial. </w:t>
      </w:r>
      <w:r w:rsidR="000C337E">
        <w:rPr>
          <w:rFonts w:cstheme="minorHAnsi"/>
          <w:sz w:val="28"/>
          <w:szCs w:val="28"/>
        </w:rPr>
        <w:t>D</w:t>
      </w:r>
      <w:r w:rsidRPr="001457F7">
        <w:rPr>
          <w:rFonts w:cstheme="minorHAnsi"/>
          <w:sz w:val="28"/>
          <w:szCs w:val="28"/>
        </w:rPr>
        <w:t xml:space="preserve">e Propiedad, todos los derechos de reproducción, distribución, comunicación pública y transformación. Asimismo, autoriza a FyA para su uso con fines publicitarios institucionales. </w:t>
      </w:r>
    </w:p>
    <w:p w14:paraId="0F2FEB07" w14:textId="09D31B55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Para los fines nos acogemos al Artículo 8 Ley No. 20-00 sobre Propiedad Indust</w:t>
      </w:r>
      <w:r w:rsidR="001B76B0">
        <w:rPr>
          <w:rFonts w:cstheme="minorHAnsi"/>
          <w:sz w:val="28"/>
          <w:szCs w:val="28"/>
        </w:rPr>
        <w:t>rial. D</w:t>
      </w:r>
      <w:r w:rsidRPr="001457F7">
        <w:rPr>
          <w:rFonts w:cstheme="minorHAnsi"/>
          <w:sz w:val="28"/>
          <w:szCs w:val="28"/>
        </w:rPr>
        <w:t xml:space="preserve">e Propiedad sobre Invenciones efectuadas en ejecución de un contrato que establece: </w:t>
      </w:r>
    </w:p>
    <w:p w14:paraId="2B4C9F16" w14:textId="39EFE8D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1) Cuando una invención haya sido realizada en cumplimiento o ejecución de un contrato de obra o de servicio, o de un contrato de trabajo, el derecho a la patente por esa invención pertenece a la persona que contrató la obra o el </w:t>
      </w:r>
      <w:r w:rsidR="00592DE6">
        <w:rPr>
          <w:rFonts w:cstheme="minorHAnsi"/>
          <w:sz w:val="28"/>
          <w:szCs w:val="28"/>
        </w:rPr>
        <w:t xml:space="preserve">servicio, o al empleador, según </w:t>
      </w:r>
      <w:r w:rsidRPr="001457F7">
        <w:rPr>
          <w:rFonts w:cstheme="minorHAnsi"/>
          <w:sz w:val="28"/>
          <w:szCs w:val="28"/>
        </w:rPr>
        <w:t xml:space="preserve">corresponda, salvo disposición contractual en contrario. </w:t>
      </w:r>
    </w:p>
    <w:p w14:paraId="3DFD53D7" w14:textId="38B5E0BD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 xml:space="preserve">2) Cuando la invención tuviera un valor económico mucho mayor que el que las partes podían haber previsto razonablemente al tiempo de concluir el contrato, el inventor tiene derecho a una remuneración especial que es fijada por el tribunal competente, en defecto de acuerdo entre las partes. </w:t>
      </w:r>
    </w:p>
    <w:p w14:paraId="4B6E6023" w14:textId="005A183D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t>3) Es nula cualquier disposición contractual menos favorable al inventor que las disposiciones del presente artículo.</w:t>
      </w:r>
    </w:p>
    <w:p w14:paraId="646AF182" w14:textId="14DAC0A4" w:rsidR="006E11F0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sz w:val="28"/>
          <w:szCs w:val="28"/>
        </w:rPr>
        <w:lastRenderedPageBreak/>
        <w:t xml:space="preserve">Derechos de Autor: Las creaciones premiadas en los tres primeros lugares de las diferentes modalidades, quedarán en propiedad de FyA. </w:t>
      </w:r>
    </w:p>
    <w:p w14:paraId="271CFD2A" w14:textId="2ABA28E2" w:rsidR="0015641A" w:rsidRPr="001457F7" w:rsidRDefault="0015641A" w:rsidP="006E11F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Por su parte, la madre, padre o tutor autoriza</w:t>
      </w:r>
      <w:r w:rsidRPr="0015641A">
        <w:rPr>
          <w:rFonts w:cstheme="minorHAnsi"/>
          <w:sz w:val="28"/>
          <w:szCs w:val="28"/>
        </w:rPr>
        <w:t xml:space="preserve"> a FyA para su uso con fines publicitarios institucionales de forma gratuita y sin límites de tiempo.</w:t>
      </w:r>
    </w:p>
    <w:p w14:paraId="75BFFD69" w14:textId="77777777" w:rsidR="006E11F0" w:rsidRPr="001457F7" w:rsidRDefault="006E11F0" w:rsidP="006E11F0">
      <w:pPr>
        <w:jc w:val="both"/>
        <w:rPr>
          <w:rFonts w:cstheme="minorHAnsi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XIII.- PROTECCIÓN DE DATOS. –</w:t>
      </w:r>
      <w:r w:rsidRPr="001457F7">
        <w:rPr>
          <w:rFonts w:cstheme="minorHAnsi"/>
          <w:sz w:val="28"/>
          <w:szCs w:val="28"/>
        </w:rPr>
        <w:t xml:space="preserve"> FyA, como responsable del tratamiento de los datos de carácter personal recabados con ocasión de la participación en el Concurso “Sanar un mundo herido como propuesta de cuidado” se compromete a utilizarlos única y exclusivamente para gestionar el concurso, su desarrollo, evaluación de los participantes y conclusión con la entrega de premios. Los datos no serán cedidos a terceros.</w:t>
      </w:r>
    </w:p>
    <w:p w14:paraId="1D3242AC" w14:textId="37E7C16E" w:rsidR="00116B0A" w:rsidRPr="00875FE7" w:rsidRDefault="006E11F0" w:rsidP="008B3514">
      <w:pPr>
        <w:jc w:val="both"/>
        <w:rPr>
          <w:rFonts w:cstheme="minorHAnsi"/>
          <w:color w:val="FF0000"/>
          <w:sz w:val="28"/>
          <w:szCs w:val="28"/>
        </w:rPr>
      </w:pPr>
      <w:r w:rsidRPr="001457F7">
        <w:rPr>
          <w:rFonts w:cstheme="minorHAnsi"/>
          <w:b/>
          <w:sz w:val="28"/>
          <w:szCs w:val="28"/>
        </w:rPr>
        <w:t>XIV.- ACEPTACIÓN DE LAS BASES. -</w:t>
      </w:r>
      <w:r w:rsidR="00F752D3" w:rsidRPr="00F752D3">
        <w:rPr>
          <w:sz w:val="28"/>
          <w:szCs w:val="28"/>
        </w:rPr>
        <w:t xml:space="preserve"> La participación en el concurso implica la total aceptación del contenido de estas bases y del fallo inapelable del jurado. FyA organizadora del concurso, se comunicará con las y los participantes a través del correo </w:t>
      </w:r>
      <w:hyperlink r:id="rId13">
        <w:r w:rsidR="00F752D3" w:rsidRPr="00F752D3">
          <w:rPr>
            <w:sz w:val="28"/>
            <w:szCs w:val="28"/>
          </w:rPr>
          <w:t>asistentelogistico@feyalegria.org.do</w:t>
        </w:r>
      </w:hyperlink>
      <w:r w:rsidR="00F752D3" w:rsidRPr="00F752D3">
        <w:rPr>
          <w:sz w:val="28"/>
          <w:szCs w:val="28"/>
        </w:rPr>
        <w:t xml:space="preserve"> si se presenta cualquier inconveniente en la aplicación de las presentes bases, será resuelta por la dirección  Oficina Nacional Fe y Alegría, y las instancias administrativas creadas al efecto.</w:t>
      </w:r>
    </w:p>
    <w:p w14:paraId="7362B543" w14:textId="2334C850" w:rsidR="00116B0A" w:rsidRPr="00116B0A" w:rsidRDefault="00116B0A" w:rsidP="008B3514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sz w:val="28"/>
          <w:szCs w:val="28"/>
        </w:rPr>
        <w:t>X</w:t>
      </w:r>
      <w:r w:rsidRPr="001457F7">
        <w:rPr>
          <w:rFonts w:cstheme="minorHAnsi"/>
          <w:b/>
          <w:sz w:val="28"/>
          <w:szCs w:val="28"/>
        </w:rPr>
        <w:t xml:space="preserve">V.- </w:t>
      </w:r>
      <w:r w:rsidRPr="00116B0A">
        <w:rPr>
          <w:b/>
          <w:sz w:val="28"/>
          <w:szCs w:val="28"/>
        </w:rPr>
        <w:t>INDEPENDENCIA DE LAS CLÁUSULAS:</w:t>
      </w:r>
      <w:r w:rsidRPr="00116B0A">
        <w:rPr>
          <w:sz w:val="28"/>
          <w:szCs w:val="28"/>
        </w:rPr>
        <w:t xml:space="preserve"> Si alguna de las disposiciones de estas bases de</w:t>
      </w:r>
      <w:r>
        <w:rPr>
          <w:sz w:val="28"/>
          <w:szCs w:val="28"/>
        </w:rPr>
        <w:t>l concurso</w:t>
      </w:r>
      <w:r w:rsidRPr="00116B0A">
        <w:rPr>
          <w:sz w:val="28"/>
          <w:szCs w:val="28"/>
        </w:rPr>
        <w:t xml:space="preserve"> se considerara nula o no exigible, el resto de las disposiciones seguirá en pleno vigor.</w:t>
      </w:r>
    </w:p>
    <w:p w14:paraId="673BE026" w14:textId="2AEAE303" w:rsidR="008B3514" w:rsidRDefault="007309FA" w:rsidP="008B351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En la ciudad de </w:t>
      </w:r>
      <w:r w:rsidR="006E11F0" w:rsidRPr="001457F7">
        <w:rPr>
          <w:rFonts w:cstheme="minorHAnsi"/>
          <w:sz w:val="28"/>
          <w:szCs w:val="28"/>
        </w:rPr>
        <w:t xml:space="preserve">Santo Domingo, </w:t>
      </w:r>
      <w:r>
        <w:rPr>
          <w:rFonts w:cstheme="minorHAnsi"/>
          <w:sz w:val="28"/>
          <w:szCs w:val="28"/>
        </w:rPr>
        <w:t xml:space="preserve">Distrito Nacional, capital de la República Dominicana, a los </w:t>
      </w:r>
      <w:r w:rsidR="002708AF">
        <w:rPr>
          <w:rFonts w:cstheme="minorHAnsi"/>
          <w:sz w:val="28"/>
          <w:szCs w:val="28"/>
        </w:rPr>
        <w:t>trece</w:t>
      </w:r>
      <w:r>
        <w:rPr>
          <w:rFonts w:cstheme="minorHAnsi"/>
          <w:sz w:val="28"/>
          <w:szCs w:val="28"/>
        </w:rPr>
        <w:t xml:space="preserve"> (1</w:t>
      </w:r>
      <w:r w:rsidR="002708AF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) días del mes de enero del año dos mil vei</w:t>
      </w:r>
      <w:r w:rsidR="00417871">
        <w:rPr>
          <w:rFonts w:cstheme="minorHAnsi"/>
          <w:sz w:val="28"/>
          <w:szCs w:val="28"/>
        </w:rPr>
        <w:t>ntidós (2022</w:t>
      </w:r>
      <w:proofErr w:type="gramStart"/>
      <w:r w:rsidR="00417871">
        <w:rPr>
          <w:rFonts w:cstheme="minorHAnsi"/>
          <w:sz w:val="28"/>
          <w:szCs w:val="28"/>
        </w:rPr>
        <w:t>).-</w:t>
      </w:r>
      <w:proofErr w:type="gramEnd"/>
    </w:p>
    <w:p w14:paraId="3BC563F1" w14:textId="77777777" w:rsidR="0044178A" w:rsidRDefault="0044178A" w:rsidP="0044178A">
      <w:pPr>
        <w:jc w:val="right"/>
        <w:rPr>
          <w:rFonts w:cstheme="minorHAnsi"/>
          <w:sz w:val="28"/>
          <w:szCs w:val="28"/>
        </w:rPr>
      </w:pPr>
    </w:p>
    <w:p w14:paraId="01452F1A" w14:textId="58014D31" w:rsidR="0044178A" w:rsidRPr="0044178A" w:rsidRDefault="0044178A" w:rsidP="0044178A">
      <w:pPr>
        <w:jc w:val="right"/>
        <w:rPr>
          <w:rFonts w:cstheme="minorHAnsi"/>
          <w:b/>
          <w:sz w:val="28"/>
          <w:szCs w:val="28"/>
        </w:rPr>
      </w:pPr>
      <w:r w:rsidRPr="0044178A">
        <w:rPr>
          <w:rFonts w:cstheme="minorHAnsi"/>
          <w:b/>
          <w:sz w:val="28"/>
          <w:szCs w:val="28"/>
        </w:rPr>
        <w:t>-Fin de las bases-</w:t>
      </w:r>
    </w:p>
    <w:p w14:paraId="04934208" w14:textId="77777777" w:rsidR="0044178A" w:rsidRDefault="0044178A" w:rsidP="00494FAB">
      <w:pPr>
        <w:jc w:val="right"/>
        <w:rPr>
          <w:rFonts w:cstheme="minorHAnsi"/>
          <w:sz w:val="28"/>
          <w:szCs w:val="28"/>
        </w:rPr>
      </w:pPr>
    </w:p>
    <w:p w14:paraId="2058D525" w14:textId="77777777" w:rsidR="0044178A" w:rsidRDefault="0044178A" w:rsidP="00494FAB">
      <w:pPr>
        <w:jc w:val="right"/>
        <w:rPr>
          <w:rFonts w:cstheme="minorHAnsi"/>
          <w:sz w:val="28"/>
          <w:szCs w:val="28"/>
        </w:rPr>
      </w:pPr>
    </w:p>
    <w:p w14:paraId="6C1EF0DA" w14:textId="145BC287" w:rsidR="001B179C" w:rsidRPr="006E11F0" w:rsidRDefault="001B179C" w:rsidP="008B3514">
      <w:pPr>
        <w:spacing w:after="0"/>
        <w:jc w:val="both"/>
        <w:rPr>
          <w:rFonts w:cstheme="minorHAnsi"/>
          <w:sz w:val="28"/>
          <w:szCs w:val="28"/>
        </w:rPr>
      </w:pPr>
    </w:p>
    <w:sectPr w:rsidR="001B179C" w:rsidRPr="006E11F0" w:rsidSect="00E13917">
      <w:headerReference w:type="default" r:id="rId14"/>
      <w:footerReference w:type="default" r:id="rId15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8D91" w14:textId="77777777" w:rsidR="001F60AE" w:rsidRDefault="001F60AE" w:rsidP="000B009F">
      <w:pPr>
        <w:spacing w:after="0" w:line="240" w:lineRule="auto"/>
      </w:pPr>
      <w:r>
        <w:separator/>
      </w:r>
    </w:p>
  </w:endnote>
  <w:endnote w:type="continuationSeparator" w:id="0">
    <w:p w14:paraId="4C847D6A" w14:textId="77777777" w:rsidR="001F60AE" w:rsidRDefault="001F60AE" w:rsidP="000B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6894897"/>
      <w:docPartObj>
        <w:docPartGallery w:val="Page Numbers (Bottom of Page)"/>
        <w:docPartUnique/>
      </w:docPartObj>
    </w:sdtPr>
    <w:sdtEndPr>
      <w:rPr>
        <w:rFonts w:cstheme="minorHAnsi"/>
        <w:noProof/>
        <w:sz w:val="24"/>
        <w:szCs w:val="24"/>
      </w:rPr>
    </w:sdtEndPr>
    <w:sdtContent>
      <w:p w14:paraId="2CD22BE7" w14:textId="737968D0" w:rsidR="000071E4" w:rsidRPr="000071E4" w:rsidRDefault="000071E4">
        <w:pPr>
          <w:pStyle w:val="Footer"/>
          <w:jc w:val="right"/>
          <w:rPr>
            <w:rFonts w:cstheme="minorHAnsi"/>
            <w:sz w:val="24"/>
            <w:szCs w:val="24"/>
          </w:rPr>
        </w:pPr>
        <w:r w:rsidRPr="000071E4">
          <w:rPr>
            <w:rFonts w:cstheme="minorHAnsi"/>
            <w:sz w:val="24"/>
            <w:szCs w:val="24"/>
          </w:rPr>
          <w:fldChar w:fldCharType="begin"/>
        </w:r>
        <w:r w:rsidRPr="000071E4">
          <w:rPr>
            <w:rFonts w:cstheme="minorHAnsi"/>
            <w:sz w:val="24"/>
            <w:szCs w:val="24"/>
          </w:rPr>
          <w:instrText xml:space="preserve"> PAGE   \* MERGEFORMAT </w:instrText>
        </w:r>
        <w:r w:rsidRPr="000071E4">
          <w:rPr>
            <w:rFonts w:cstheme="minorHAnsi"/>
            <w:sz w:val="24"/>
            <w:szCs w:val="24"/>
          </w:rPr>
          <w:fldChar w:fldCharType="separate"/>
        </w:r>
        <w:r w:rsidR="00032980">
          <w:rPr>
            <w:rFonts w:cstheme="minorHAnsi"/>
            <w:noProof/>
            <w:sz w:val="24"/>
            <w:szCs w:val="24"/>
          </w:rPr>
          <w:t>1</w:t>
        </w:r>
        <w:r w:rsidRPr="000071E4">
          <w:rPr>
            <w:rFonts w:cstheme="minorHAnsi"/>
            <w:noProof/>
            <w:sz w:val="24"/>
            <w:szCs w:val="24"/>
          </w:rPr>
          <w:fldChar w:fldCharType="end"/>
        </w:r>
      </w:p>
    </w:sdtContent>
  </w:sdt>
  <w:p w14:paraId="1B01DC8F" w14:textId="77777777" w:rsidR="000071E4" w:rsidRDefault="0000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87BE0" w14:textId="77777777" w:rsidR="001F60AE" w:rsidRDefault="001F60AE" w:rsidP="000B009F">
      <w:pPr>
        <w:spacing w:after="0" w:line="240" w:lineRule="auto"/>
      </w:pPr>
      <w:r>
        <w:separator/>
      </w:r>
    </w:p>
  </w:footnote>
  <w:footnote w:type="continuationSeparator" w:id="0">
    <w:p w14:paraId="6763C5FE" w14:textId="77777777" w:rsidR="001F60AE" w:rsidRDefault="001F60AE" w:rsidP="000B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C6B13" w14:textId="15D40F17" w:rsidR="00263C01" w:rsidRDefault="0031667C">
    <w:pPr>
      <w:pStyle w:val="Header"/>
    </w:pPr>
    <w:r w:rsidRPr="00BC6C2F">
      <w:rPr>
        <w:rFonts w:ascii="Arial" w:hAnsi="Arial" w:cs="Arial"/>
        <w:b/>
        <w:noProof/>
        <w:color w:val="000000" w:themeColor="text1"/>
        <w:sz w:val="36"/>
        <w:szCs w:val="36"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24A5ADB7" wp14:editId="08E7F841">
          <wp:simplePos x="0" y="0"/>
          <wp:positionH relativeFrom="column">
            <wp:posOffset>5363845</wp:posOffset>
          </wp:positionH>
          <wp:positionV relativeFrom="paragraph">
            <wp:posOffset>-257810</wp:posOffset>
          </wp:positionV>
          <wp:extent cx="990845" cy="296946"/>
          <wp:effectExtent l="0" t="0" r="0" b="8255"/>
          <wp:wrapTight wrapText="bothSides">
            <wp:wrapPolygon edited="0">
              <wp:start x="2077" y="0"/>
              <wp:lineTo x="0" y="8325"/>
              <wp:lineTo x="0" y="15263"/>
              <wp:lineTo x="3323" y="20814"/>
              <wp:lineTo x="4985" y="20814"/>
              <wp:lineTo x="21185" y="15263"/>
              <wp:lineTo x="21185" y="4163"/>
              <wp:lineTo x="6231" y="0"/>
              <wp:lineTo x="2077" y="0"/>
            </wp:wrapPolygon>
          </wp:wrapTight>
          <wp:docPr id="26" name="Imagen 26" descr="C:\Users\vventura\Downloads\Cuidado-Infinito-logo-editab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entura\Downloads\Cuidado-Infinito-logo-editable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95" b="33484"/>
                  <a:stretch/>
                </pic:blipFill>
                <pic:spPr bwMode="auto">
                  <a:xfrm>
                    <a:off x="0" y="0"/>
                    <a:ext cx="990845" cy="296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51D5">
      <w:rPr>
        <w:rFonts w:ascii="Arial" w:hAnsi="Arial" w:cs="Arial"/>
        <w:b/>
        <w:noProof/>
        <w:color w:val="000000" w:themeColor="text1"/>
        <w:sz w:val="36"/>
        <w:szCs w:val="36"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518A6496" wp14:editId="0353928B">
          <wp:simplePos x="0" y="0"/>
          <wp:positionH relativeFrom="rightMargin">
            <wp:posOffset>-1336675</wp:posOffset>
          </wp:positionH>
          <wp:positionV relativeFrom="paragraph">
            <wp:posOffset>-283845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24" name="Imagen 24" descr="C:\Users\vventura\Downloads\ignati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entura\Downloads\ignatiu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5408" behindDoc="1" locked="0" layoutInCell="1" allowOverlap="1" wp14:anchorId="1EA64F71" wp14:editId="486E0D94">
          <wp:simplePos x="0" y="0"/>
          <wp:positionH relativeFrom="leftMargin">
            <wp:align>right</wp:align>
          </wp:positionH>
          <wp:positionV relativeFrom="paragraph">
            <wp:posOffset>-305435</wp:posOffset>
          </wp:positionV>
          <wp:extent cx="751205" cy="751205"/>
          <wp:effectExtent l="0" t="0" r="0" b="0"/>
          <wp:wrapTight wrapText="bothSides">
            <wp:wrapPolygon edited="0">
              <wp:start x="2739" y="0"/>
              <wp:lineTo x="0" y="2739"/>
              <wp:lineTo x="0" y="11503"/>
              <wp:lineTo x="4382" y="17528"/>
              <wp:lineTo x="8216" y="20815"/>
              <wp:lineTo x="8764" y="20815"/>
              <wp:lineTo x="12051" y="20815"/>
              <wp:lineTo x="12598" y="20815"/>
              <wp:lineTo x="16433" y="17528"/>
              <wp:lineTo x="20815" y="11503"/>
              <wp:lineTo x="20815" y="2739"/>
              <wp:lineTo x="18076" y="0"/>
              <wp:lineTo x="2739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ransparente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7FA"/>
    <w:multiLevelType w:val="hybridMultilevel"/>
    <w:tmpl w:val="0BE21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2A72"/>
    <w:multiLevelType w:val="hybridMultilevel"/>
    <w:tmpl w:val="2EBE7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6042"/>
    <w:multiLevelType w:val="hybridMultilevel"/>
    <w:tmpl w:val="205E0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6CC"/>
    <w:multiLevelType w:val="hybridMultilevel"/>
    <w:tmpl w:val="C3426116"/>
    <w:lvl w:ilvl="0" w:tplc="17E2C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53DB"/>
    <w:multiLevelType w:val="hybridMultilevel"/>
    <w:tmpl w:val="92A678C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17F2B"/>
    <w:multiLevelType w:val="hybridMultilevel"/>
    <w:tmpl w:val="C3F8B1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B62A5"/>
    <w:multiLevelType w:val="hybridMultilevel"/>
    <w:tmpl w:val="3476F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5249"/>
    <w:multiLevelType w:val="hybridMultilevel"/>
    <w:tmpl w:val="E73C9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7775"/>
    <w:multiLevelType w:val="hybridMultilevel"/>
    <w:tmpl w:val="2B4201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5477"/>
    <w:multiLevelType w:val="hybridMultilevel"/>
    <w:tmpl w:val="5808818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E244C"/>
    <w:multiLevelType w:val="hybridMultilevel"/>
    <w:tmpl w:val="A266CD7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8654AC"/>
    <w:multiLevelType w:val="hybridMultilevel"/>
    <w:tmpl w:val="FEF46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F260A"/>
    <w:multiLevelType w:val="hybridMultilevel"/>
    <w:tmpl w:val="1206B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56A46"/>
    <w:multiLevelType w:val="hybridMultilevel"/>
    <w:tmpl w:val="837A4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D09B1"/>
    <w:multiLevelType w:val="hybridMultilevel"/>
    <w:tmpl w:val="ED2079F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89560A"/>
    <w:multiLevelType w:val="hybridMultilevel"/>
    <w:tmpl w:val="F13AFA3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916F73"/>
    <w:multiLevelType w:val="hybridMultilevel"/>
    <w:tmpl w:val="9DB47F3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C6C03"/>
    <w:multiLevelType w:val="hybridMultilevel"/>
    <w:tmpl w:val="092428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1240C"/>
    <w:multiLevelType w:val="hybridMultilevel"/>
    <w:tmpl w:val="C6765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5"/>
  </w:num>
  <w:num w:numId="5">
    <w:abstractNumId w:val="4"/>
  </w:num>
  <w:num w:numId="6">
    <w:abstractNumId w:val="14"/>
  </w:num>
  <w:num w:numId="7">
    <w:abstractNumId w:val="16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17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09F"/>
    <w:rsid w:val="000071E4"/>
    <w:rsid w:val="00032980"/>
    <w:rsid w:val="00035855"/>
    <w:rsid w:val="0005593B"/>
    <w:rsid w:val="00060AA6"/>
    <w:rsid w:val="00074B15"/>
    <w:rsid w:val="00075854"/>
    <w:rsid w:val="00083E21"/>
    <w:rsid w:val="000909E7"/>
    <w:rsid w:val="000967F0"/>
    <w:rsid w:val="000A4A92"/>
    <w:rsid w:val="000B009F"/>
    <w:rsid w:val="000C1202"/>
    <w:rsid w:val="000C337E"/>
    <w:rsid w:val="00116995"/>
    <w:rsid w:val="00116B0A"/>
    <w:rsid w:val="00134386"/>
    <w:rsid w:val="0014501F"/>
    <w:rsid w:val="001457F7"/>
    <w:rsid w:val="0015641A"/>
    <w:rsid w:val="00160BF6"/>
    <w:rsid w:val="00164A1A"/>
    <w:rsid w:val="00172B60"/>
    <w:rsid w:val="001828C9"/>
    <w:rsid w:val="001A70BF"/>
    <w:rsid w:val="001B179C"/>
    <w:rsid w:val="001B76B0"/>
    <w:rsid w:val="001E5401"/>
    <w:rsid w:val="001F598D"/>
    <w:rsid w:val="001F60AE"/>
    <w:rsid w:val="00211826"/>
    <w:rsid w:val="00255D09"/>
    <w:rsid w:val="00263C01"/>
    <w:rsid w:val="002708AF"/>
    <w:rsid w:val="00275EB6"/>
    <w:rsid w:val="002A6923"/>
    <w:rsid w:val="002C4C10"/>
    <w:rsid w:val="002D0B70"/>
    <w:rsid w:val="0031667C"/>
    <w:rsid w:val="00325D33"/>
    <w:rsid w:val="00342D0F"/>
    <w:rsid w:val="00352533"/>
    <w:rsid w:val="00357B7A"/>
    <w:rsid w:val="00366F9F"/>
    <w:rsid w:val="0037177F"/>
    <w:rsid w:val="00382468"/>
    <w:rsid w:val="003A2195"/>
    <w:rsid w:val="003C1D2F"/>
    <w:rsid w:val="003D764C"/>
    <w:rsid w:val="00404198"/>
    <w:rsid w:val="0040520D"/>
    <w:rsid w:val="00417871"/>
    <w:rsid w:val="0044178A"/>
    <w:rsid w:val="00462202"/>
    <w:rsid w:val="00467608"/>
    <w:rsid w:val="00477A3E"/>
    <w:rsid w:val="00477C87"/>
    <w:rsid w:val="00494618"/>
    <w:rsid w:val="00494FAB"/>
    <w:rsid w:val="004A507F"/>
    <w:rsid w:val="004B0231"/>
    <w:rsid w:val="004B2156"/>
    <w:rsid w:val="004F2714"/>
    <w:rsid w:val="004F2EDE"/>
    <w:rsid w:val="00511872"/>
    <w:rsid w:val="00531D62"/>
    <w:rsid w:val="005360EB"/>
    <w:rsid w:val="00544CED"/>
    <w:rsid w:val="00571F27"/>
    <w:rsid w:val="005911B1"/>
    <w:rsid w:val="00591EF7"/>
    <w:rsid w:val="00592DE6"/>
    <w:rsid w:val="005A2F38"/>
    <w:rsid w:val="005A4374"/>
    <w:rsid w:val="005B247B"/>
    <w:rsid w:val="005B429D"/>
    <w:rsid w:val="005B5769"/>
    <w:rsid w:val="005C449F"/>
    <w:rsid w:val="005C4C74"/>
    <w:rsid w:val="005D356D"/>
    <w:rsid w:val="00611E11"/>
    <w:rsid w:val="00615E27"/>
    <w:rsid w:val="00621A68"/>
    <w:rsid w:val="0063460B"/>
    <w:rsid w:val="0064548C"/>
    <w:rsid w:val="00650056"/>
    <w:rsid w:val="00651887"/>
    <w:rsid w:val="00662AAD"/>
    <w:rsid w:val="00677F35"/>
    <w:rsid w:val="00682F04"/>
    <w:rsid w:val="00687E4A"/>
    <w:rsid w:val="006A1359"/>
    <w:rsid w:val="006E11F0"/>
    <w:rsid w:val="006E54FD"/>
    <w:rsid w:val="007129FC"/>
    <w:rsid w:val="00714332"/>
    <w:rsid w:val="007309FA"/>
    <w:rsid w:val="00737967"/>
    <w:rsid w:val="0077651B"/>
    <w:rsid w:val="007958A2"/>
    <w:rsid w:val="007D701B"/>
    <w:rsid w:val="00804F71"/>
    <w:rsid w:val="008072ED"/>
    <w:rsid w:val="00810266"/>
    <w:rsid w:val="00834FE3"/>
    <w:rsid w:val="00861065"/>
    <w:rsid w:val="0086212A"/>
    <w:rsid w:val="00875FE7"/>
    <w:rsid w:val="00893565"/>
    <w:rsid w:val="008B3514"/>
    <w:rsid w:val="008B481E"/>
    <w:rsid w:val="008B6122"/>
    <w:rsid w:val="008C014B"/>
    <w:rsid w:val="008D2340"/>
    <w:rsid w:val="008E1D8B"/>
    <w:rsid w:val="008E519B"/>
    <w:rsid w:val="008E5458"/>
    <w:rsid w:val="008E78B5"/>
    <w:rsid w:val="00930C31"/>
    <w:rsid w:val="009312F7"/>
    <w:rsid w:val="00937871"/>
    <w:rsid w:val="009379BA"/>
    <w:rsid w:val="00957CBA"/>
    <w:rsid w:val="00957FCA"/>
    <w:rsid w:val="00965056"/>
    <w:rsid w:val="00974730"/>
    <w:rsid w:val="009C4ECA"/>
    <w:rsid w:val="009D1435"/>
    <w:rsid w:val="009D1C94"/>
    <w:rsid w:val="009D6054"/>
    <w:rsid w:val="009D7A00"/>
    <w:rsid w:val="009E4DA2"/>
    <w:rsid w:val="009F2BBB"/>
    <w:rsid w:val="009F31B0"/>
    <w:rsid w:val="00A169DD"/>
    <w:rsid w:val="00A21133"/>
    <w:rsid w:val="00A2327C"/>
    <w:rsid w:val="00A367B6"/>
    <w:rsid w:val="00A50894"/>
    <w:rsid w:val="00A56BDF"/>
    <w:rsid w:val="00A7062B"/>
    <w:rsid w:val="00A70CBA"/>
    <w:rsid w:val="00AA176C"/>
    <w:rsid w:val="00AA3197"/>
    <w:rsid w:val="00AA3352"/>
    <w:rsid w:val="00AC5346"/>
    <w:rsid w:val="00AD5D5A"/>
    <w:rsid w:val="00AE0811"/>
    <w:rsid w:val="00AE1026"/>
    <w:rsid w:val="00AF0539"/>
    <w:rsid w:val="00B340F2"/>
    <w:rsid w:val="00B35C3E"/>
    <w:rsid w:val="00B638F7"/>
    <w:rsid w:val="00B75157"/>
    <w:rsid w:val="00BA6856"/>
    <w:rsid w:val="00BC1B80"/>
    <w:rsid w:val="00BC1DDF"/>
    <w:rsid w:val="00BD6379"/>
    <w:rsid w:val="00BE72A2"/>
    <w:rsid w:val="00BF5E47"/>
    <w:rsid w:val="00C1297A"/>
    <w:rsid w:val="00C460E2"/>
    <w:rsid w:val="00C47863"/>
    <w:rsid w:val="00C55212"/>
    <w:rsid w:val="00C6365F"/>
    <w:rsid w:val="00C6567A"/>
    <w:rsid w:val="00C93004"/>
    <w:rsid w:val="00C93210"/>
    <w:rsid w:val="00CA56C5"/>
    <w:rsid w:val="00CC3207"/>
    <w:rsid w:val="00D06217"/>
    <w:rsid w:val="00D237B4"/>
    <w:rsid w:val="00D24D15"/>
    <w:rsid w:val="00D5250B"/>
    <w:rsid w:val="00D7440B"/>
    <w:rsid w:val="00D7522E"/>
    <w:rsid w:val="00DA1244"/>
    <w:rsid w:val="00DA20FE"/>
    <w:rsid w:val="00DB50B4"/>
    <w:rsid w:val="00DC5B5E"/>
    <w:rsid w:val="00DD2757"/>
    <w:rsid w:val="00DD4566"/>
    <w:rsid w:val="00E13917"/>
    <w:rsid w:val="00E607FF"/>
    <w:rsid w:val="00E62E6D"/>
    <w:rsid w:val="00E661BF"/>
    <w:rsid w:val="00E80E4C"/>
    <w:rsid w:val="00E95414"/>
    <w:rsid w:val="00EB17BE"/>
    <w:rsid w:val="00EC54F2"/>
    <w:rsid w:val="00ED7D47"/>
    <w:rsid w:val="00EE07AF"/>
    <w:rsid w:val="00EF7BF5"/>
    <w:rsid w:val="00F10932"/>
    <w:rsid w:val="00F10C0D"/>
    <w:rsid w:val="00F16CEE"/>
    <w:rsid w:val="00F2536F"/>
    <w:rsid w:val="00F6425B"/>
    <w:rsid w:val="00F71B54"/>
    <w:rsid w:val="00F752D3"/>
    <w:rsid w:val="00F77A6F"/>
    <w:rsid w:val="00FA714C"/>
    <w:rsid w:val="00FB0CCD"/>
    <w:rsid w:val="00FB5560"/>
    <w:rsid w:val="00FB5E12"/>
    <w:rsid w:val="00FC412B"/>
    <w:rsid w:val="00FD48F9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D71D"/>
  <w15:docId w15:val="{CA4503CE-DAFA-6A42-BFF8-DF027CBD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20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207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207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20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207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207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207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207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20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20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09F"/>
  </w:style>
  <w:style w:type="paragraph" w:styleId="Footer">
    <w:name w:val="footer"/>
    <w:basedOn w:val="Normal"/>
    <w:link w:val="FooterChar"/>
    <w:uiPriority w:val="99"/>
    <w:unhideWhenUsed/>
    <w:rsid w:val="000B0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09F"/>
  </w:style>
  <w:style w:type="paragraph" w:styleId="ListParagraph">
    <w:name w:val="List Paragraph"/>
    <w:basedOn w:val="Normal"/>
    <w:uiPriority w:val="34"/>
    <w:qFormat/>
    <w:rsid w:val="00CC320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C3207"/>
    <w:pPr>
      <w:spacing w:after="0" w:line="240" w:lineRule="auto"/>
    </w:pPr>
  </w:style>
  <w:style w:type="table" w:styleId="TableGrid">
    <w:name w:val="Table Grid"/>
    <w:basedOn w:val="TableNormal"/>
    <w:uiPriority w:val="39"/>
    <w:rsid w:val="0038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21">
    <w:name w:val="List Table 3 - Accent 21"/>
    <w:basedOn w:val="TableNormal"/>
    <w:uiPriority w:val="48"/>
    <w:rsid w:val="00E607F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E607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607F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935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A12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8621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8621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621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621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51">
    <w:name w:val="Grid Table 3 - Accent 51"/>
    <w:basedOn w:val="TableNormal"/>
    <w:uiPriority w:val="48"/>
    <w:rsid w:val="00FB0CC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B0CC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7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8B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179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3207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20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20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20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207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20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207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20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207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3207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3207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C32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207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3207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CC3207"/>
    <w:rPr>
      <w:b/>
      <w:bCs/>
      <w:spacing w:val="0"/>
    </w:rPr>
  </w:style>
  <w:style w:type="character" w:styleId="Emphasis">
    <w:name w:val="Emphasis"/>
    <w:uiPriority w:val="20"/>
    <w:qFormat/>
    <w:rsid w:val="00CC3207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Quote">
    <w:name w:val="Quote"/>
    <w:basedOn w:val="Normal"/>
    <w:next w:val="Normal"/>
    <w:link w:val="QuoteChar"/>
    <w:uiPriority w:val="29"/>
    <w:qFormat/>
    <w:rsid w:val="00CC3207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C3207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20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20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CC3207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CC32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CC3207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CC3207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CC3207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32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istentelogistico@feyalegria.org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istentelogistico@feyalegria.org.d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xQSMyJC2aDT7315f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B63F-543B-B840-BDBF-85601723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2318</Words>
  <Characters>13216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Vilesi Ventura</dc:creator>
  <cp:lastModifiedBy>Microsoft Office User</cp:lastModifiedBy>
  <cp:revision>5</cp:revision>
  <cp:lastPrinted>2022-01-28T18:01:00Z</cp:lastPrinted>
  <dcterms:created xsi:type="dcterms:W3CDTF">2022-01-28T18:00:00Z</dcterms:created>
  <dcterms:modified xsi:type="dcterms:W3CDTF">2022-02-07T12:23:00Z</dcterms:modified>
</cp:coreProperties>
</file>